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53" w:rsidRPr="00AA5839" w:rsidRDefault="00DA5D53" w:rsidP="00AA5839">
      <w:pPr>
        <w:pStyle w:val="Default"/>
        <w:jc w:val="center"/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國立交通大學</w:t>
      </w:r>
      <w:r w:rsidR="00AA5839" w:rsidRPr="00AA5839">
        <w:rPr>
          <w:rFonts w:ascii="Arial" w:eastAsia="標楷體" w:hAnsi="Arial" w:cs="Times New Roman" w:hint="eastAsia"/>
          <w:b/>
          <w:sz w:val="36"/>
          <w:szCs w:val="36"/>
        </w:rPr>
        <w:t>數據科學與工程研究所</w:t>
      </w:r>
    </w:p>
    <w:p w:rsidR="00DA5D53" w:rsidRPr="00DA5D53" w:rsidRDefault="00DA5D53" w:rsidP="00DA5D53">
      <w:pPr>
        <w:spacing w:line="440" w:lineRule="exact"/>
        <w:jc w:val="center"/>
        <w:rPr>
          <w:rFonts w:ascii="標楷體" w:eastAsia="標楷體" w:hAnsi="標楷體" w:cs="Times New Roman"/>
          <w:szCs w:val="24"/>
        </w:rPr>
      </w:pPr>
      <w:r w:rsidRPr="00DA5D53">
        <w:rPr>
          <w:rFonts w:ascii="Arial" w:eastAsia="標楷體" w:hAnsi="Arial" w:cs="Times New Roman" w:hint="eastAsia"/>
          <w:b/>
          <w:sz w:val="36"/>
          <w:szCs w:val="36"/>
        </w:rPr>
        <w:t>徵求所長候選人</w:t>
      </w:r>
    </w:p>
    <w:p w:rsidR="00DA5D53" w:rsidRPr="00DA5D53" w:rsidRDefault="00DA5D53" w:rsidP="00DA5D53">
      <w:pPr>
        <w:ind w:rightChars="65" w:right="156"/>
        <w:jc w:val="right"/>
        <w:rPr>
          <w:rFonts w:ascii="標楷體" w:eastAsia="標楷體" w:hAnsi="標楷體" w:cs="Times New Roman"/>
          <w:szCs w:val="24"/>
        </w:rPr>
      </w:pPr>
    </w:p>
    <w:p w:rsidR="00DA5D53" w:rsidRPr="00DA5D53" w:rsidRDefault="00DA5D53" w:rsidP="00DA5D53">
      <w:pPr>
        <w:tabs>
          <w:tab w:val="left" w:pos="840"/>
        </w:tabs>
        <w:snapToGrid w:val="0"/>
        <w:spacing w:afterLines="50" w:after="180" w:line="400" w:lineRule="atLeast"/>
        <w:ind w:left="72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主旨：國立交通大學</w:t>
      </w:r>
      <w:r w:rsidR="00EC2301">
        <w:rPr>
          <w:rFonts w:ascii="標楷體" w:eastAsia="標楷體" w:hAnsi="標楷體" w:cs="Times New Roman" w:hint="eastAsia"/>
          <w:szCs w:val="24"/>
        </w:rPr>
        <w:t>數據</w:t>
      </w:r>
      <w:r w:rsidR="00EC2301">
        <w:rPr>
          <w:rFonts w:ascii="標楷體" w:eastAsia="標楷體" w:hAnsi="標楷體" w:cs="Times New Roman"/>
          <w:szCs w:val="24"/>
        </w:rPr>
        <w:t>科學與</w:t>
      </w:r>
      <w:r w:rsidR="00817938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公開徵求所長，任期三年（</w:t>
      </w:r>
      <w:r w:rsidR="00CD25EA" w:rsidRPr="004D7BB9">
        <w:rPr>
          <w:rFonts w:eastAsia="標楷體"/>
          <w:color w:val="000000"/>
        </w:rPr>
        <w:t>10</w:t>
      </w:r>
      <w:r w:rsidR="00EC2301">
        <w:rPr>
          <w:rFonts w:eastAsia="標楷體"/>
          <w:color w:val="000000"/>
        </w:rPr>
        <w:t>9</w:t>
      </w:r>
      <w:r w:rsidR="00CD25EA" w:rsidRPr="004D7BB9">
        <w:rPr>
          <w:rFonts w:eastAsia="標楷體"/>
          <w:color w:val="000000"/>
        </w:rPr>
        <w:t>年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="00CD25EA" w:rsidRPr="004D7BB9">
          <w:rPr>
            <w:rFonts w:eastAsia="標楷體"/>
            <w:color w:val="000000"/>
          </w:rPr>
          <w:t>8</w:t>
        </w:r>
        <w:r w:rsidR="00CD25EA" w:rsidRPr="004D7BB9">
          <w:rPr>
            <w:rFonts w:eastAsia="標楷體"/>
            <w:color w:val="000000"/>
          </w:rPr>
          <w:t>月</w:t>
        </w:r>
        <w:r w:rsidR="00CD25EA" w:rsidRPr="004D7BB9">
          <w:rPr>
            <w:rFonts w:eastAsia="標楷體"/>
            <w:color w:val="000000"/>
          </w:rPr>
          <w:t>1</w:t>
        </w:r>
        <w:r w:rsidR="00CD25EA" w:rsidRPr="004D7BB9">
          <w:rPr>
            <w:rFonts w:eastAsia="標楷體"/>
            <w:color w:val="000000"/>
          </w:rPr>
          <w:t>日</w:t>
        </w:r>
      </w:smartTag>
      <w:r w:rsidR="00CD25EA" w:rsidRPr="004D7BB9">
        <w:rPr>
          <w:rFonts w:eastAsia="標楷體"/>
          <w:color w:val="000000"/>
        </w:rPr>
        <w:t>至</w:t>
      </w:r>
      <w:r w:rsidR="00CD25EA" w:rsidRPr="004D7BB9">
        <w:rPr>
          <w:rFonts w:eastAsia="標楷體"/>
          <w:color w:val="000000"/>
        </w:rPr>
        <w:t>11</w:t>
      </w:r>
      <w:r w:rsidR="00EC2301">
        <w:rPr>
          <w:rFonts w:eastAsia="標楷體"/>
          <w:color w:val="000000"/>
        </w:rPr>
        <w:t>2</w:t>
      </w:r>
      <w:r w:rsidR="00CD25EA" w:rsidRPr="004D7BB9">
        <w:rPr>
          <w:rFonts w:eastAsia="標楷體"/>
          <w:color w:val="000000"/>
        </w:rPr>
        <w:t>年</w:t>
      </w:r>
      <w:r w:rsidR="00CD25EA" w:rsidRPr="004D7BB9">
        <w:rPr>
          <w:rFonts w:eastAsia="標楷體"/>
          <w:color w:val="000000"/>
        </w:rPr>
        <w:t>7</w:t>
      </w:r>
      <w:r w:rsidR="00CD25EA" w:rsidRPr="004D7BB9">
        <w:rPr>
          <w:rFonts w:eastAsia="標楷體"/>
          <w:color w:val="000000"/>
        </w:rPr>
        <w:t>月</w:t>
      </w:r>
      <w:r w:rsidR="00CD25EA" w:rsidRPr="004D7BB9">
        <w:rPr>
          <w:rFonts w:eastAsia="標楷體"/>
          <w:color w:val="000000"/>
        </w:rPr>
        <w:t>31</w:t>
      </w:r>
      <w:r w:rsidR="00CD25EA" w:rsidRPr="004D7BB9">
        <w:rPr>
          <w:rFonts w:eastAsia="標楷體"/>
          <w:color w:val="000000"/>
        </w:rPr>
        <w:t>日止</w:t>
      </w:r>
      <w:r w:rsidRPr="00DA5D53">
        <w:rPr>
          <w:rFonts w:ascii="標楷體" w:eastAsia="標楷體" w:hAnsi="標楷體" w:cs="Times New Roman" w:hint="eastAsia"/>
          <w:szCs w:val="24"/>
        </w:rPr>
        <w:t>），歡迎學術界人士推薦或應徵參選。</w:t>
      </w:r>
    </w:p>
    <w:p w:rsidR="00DA5D53" w:rsidRPr="00DA5D53" w:rsidRDefault="00DA5D53" w:rsidP="00DA5D53">
      <w:pPr>
        <w:snapToGrid w:val="0"/>
        <w:spacing w:line="400" w:lineRule="exact"/>
        <w:ind w:left="1176" w:hangingChars="490" w:hanging="1176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說明：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</w:t>
      </w:r>
      <w:r w:rsidRPr="00DA5D53">
        <w:rPr>
          <w:rFonts w:ascii="標楷體" w:eastAsia="標楷體" w:hAnsi="標楷體" w:cs="Times New Roman"/>
          <w:szCs w:val="24"/>
        </w:rPr>
        <w:t>交通大學</w:t>
      </w:r>
      <w:r w:rsidR="00EC2301">
        <w:rPr>
          <w:rFonts w:ascii="標楷體" w:eastAsia="標楷體" w:hAnsi="標楷體" w:cs="Times New Roman" w:hint="eastAsia"/>
          <w:szCs w:val="24"/>
        </w:rPr>
        <w:t>數據</w:t>
      </w:r>
      <w:r w:rsidR="00EC2301">
        <w:rPr>
          <w:rFonts w:ascii="標楷體" w:eastAsia="標楷體" w:hAnsi="標楷體" w:cs="Times New Roman"/>
          <w:szCs w:val="24"/>
        </w:rPr>
        <w:t>科學與</w:t>
      </w:r>
      <w:r w:rsidR="00EC2301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/>
          <w:szCs w:val="24"/>
        </w:rPr>
        <w:t>擁有專任師資</w:t>
      </w:r>
      <w:r w:rsidR="00BA4F32">
        <w:rPr>
          <w:rFonts w:ascii="標楷體" w:eastAsia="標楷體" w:hAnsi="標楷體" w:cs="Times New Roman" w:hint="eastAsia"/>
          <w:szCs w:val="24"/>
        </w:rPr>
        <w:t>七</w:t>
      </w:r>
      <w:r w:rsidRPr="00DA5D53">
        <w:rPr>
          <w:rFonts w:ascii="標楷體" w:eastAsia="標楷體" w:hAnsi="標楷體" w:cs="Times New Roman"/>
          <w:szCs w:val="24"/>
        </w:rPr>
        <w:t>位</w:t>
      </w:r>
      <w:r w:rsidR="00BA4F32">
        <w:rPr>
          <w:rFonts w:ascii="標楷體" w:eastAsia="標楷體" w:hAnsi="標楷體" w:cs="Times New Roman" w:hint="eastAsia"/>
          <w:szCs w:val="24"/>
        </w:rPr>
        <w:t>並</w:t>
      </w:r>
      <w:r w:rsidRPr="00DA5D53">
        <w:rPr>
          <w:rFonts w:ascii="標楷體" w:eastAsia="標楷體" w:hAnsi="標楷體" w:cs="Times New Roman"/>
          <w:szCs w:val="24"/>
        </w:rPr>
        <w:t>設有</w:t>
      </w:r>
      <w:r w:rsidRPr="00DA5D53">
        <w:rPr>
          <w:rFonts w:ascii="標楷體" w:eastAsia="標楷體" w:hAnsi="標楷體" w:cs="Times New Roman" w:hint="eastAsia"/>
          <w:szCs w:val="24"/>
        </w:rPr>
        <w:t>碩士班。</w:t>
      </w:r>
      <w:r w:rsidRPr="00DA5D53">
        <w:rPr>
          <w:rFonts w:ascii="標楷體" w:eastAsia="標楷體" w:hAnsi="標楷體" w:cs="Times New Roman"/>
          <w:szCs w:val="24"/>
        </w:rPr>
        <w:t>本</w:t>
      </w:r>
      <w:r w:rsidRPr="00DA5D53">
        <w:rPr>
          <w:rFonts w:ascii="標楷體" w:eastAsia="標楷體" w:hAnsi="標楷體" w:cs="Times New Roman" w:hint="eastAsia"/>
          <w:szCs w:val="24"/>
        </w:rPr>
        <w:t>所</w:t>
      </w:r>
      <w:r w:rsidRPr="00DA5D53">
        <w:rPr>
          <w:rFonts w:ascii="標楷體" w:eastAsia="標楷體" w:hAnsi="標楷體" w:cs="Times New Roman"/>
          <w:szCs w:val="24"/>
        </w:rPr>
        <w:t>教學及研究並重</w:t>
      </w:r>
      <w:r w:rsidRPr="00DA5D53">
        <w:rPr>
          <w:rFonts w:ascii="標楷體" w:eastAsia="標楷體" w:hAnsi="標楷體" w:cs="Times New Roman" w:hint="eastAsia"/>
          <w:szCs w:val="24"/>
        </w:rPr>
        <w:t>，</w:t>
      </w:r>
      <w:r w:rsidRPr="00DA5D53">
        <w:rPr>
          <w:rFonts w:ascii="標楷體" w:eastAsia="標楷體" w:hAnsi="標楷體" w:cs="Times New Roman"/>
          <w:szCs w:val="24"/>
        </w:rPr>
        <w:t>成果豐碩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  <w:r w:rsidRPr="00DA5D53">
        <w:rPr>
          <w:rFonts w:ascii="標楷體" w:eastAsia="標楷體" w:hAnsi="標楷體" w:cs="Times New Roman"/>
          <w:szCs w:val="24"/>
        </w:rPr>
        <w:t>歡迎各界推薦對學術及教學</w:t>
      </w:r>
      <w:r w:rsidRPr="00DA5D53">
        <w:rPr>
          <w:rFonts w:ascii="標楷體" w:eastAsia="標楷體" w:hAnsi="標楷體" w:cs="Times New Roman" w:hint="eastAsia"/>
          <w:szCs w:val="24"/>
        </w:rPr>
        <w:t>具有</w:t>
      </w:r>
      <w:r w:rsidRPr="00DA5D53">
        <w:rPr>
          <w:rFonts w:ascii="標楷體" w:eastAsia="標楷體" w:hAnsi="標楷體" w:cs="Times New Roman"/>
          <w:szCs w:val="24"/>
        </w:rPr>
        <w:t>熱忱人士參選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所長職責：</w:t>
      </w:r>
      <w:r w:rsidR="00CD25EA" w:rsidRPr="00DA5D53">
        <w:rPr>
          <w:rFonts w:ascii="標楷體" w:eastAsia="標楷體" w:hAnsi="標楷體" w:cs="Times New Roman" w:hint="eastAsia"/>
          <w:szCs w:val="24"/>
        </w:rPr>
        <w:t>綜理全所事務，規劃所發展，精進教學與研究成果。</w:t>
      </w:r>
    </w:p>
    <w:p w:rsidR="00DA5D53" w:rsidRPr="00DA5D53" w:rsidRDefault="00DA5D53" w:rsidP="00CD25EA">
      <w:pPr>
        <w:numPr>
          <w:ilvl w:val="0"/>
          <w:numId w:val="1"/>
        </w:numPr>
        <w:tabs>
          <w:tab w:val="left" w:pos="1260"/>
        </w:tabs>
        <w:snapToGrid w:val="0"/>
        <w:spacing w:beforeLines="50" w:before="180" w:line="400" w:lineRule="exact"/>
        <w:ind w:left="2694" w:hanging="197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所長之資格：</w:t>
      </w:r>
      <w:r w:rsidRPr="00DA5D53">
        <w:rPr>
          <w:rFonts w:ascii="Times New Roman" w:eastAsia="標楷體" w:hAnsi="Times New Roman" w:cs="Times New Roman"/>
          <w:szCs w:val="24"/>
        </w:rPr>
        <w:t>具有國內外大學</w:t>
      </w:r>
      <w:r w:rsidRPr="00DA5D53">
        <w:rPr>
          <w:rFonts w:ascii="Times New Roman" w:eastAsia="標楷體" w:hAnsi="Times New Roman" w:cs="Times New Roman" w:hint="eastAsia"/>
          <w:szCs w:val="24"/>
        </w:rPr>
        <w:t>副</w:t>
      </w:r>
      <w:r w:rsidRPr="00DA5D53">
        <w:rPr>
          <w:rFonts w:ascii="Times New Roman" w:eastAsia="標楷體" w:hAnsi="Times New Roman" w:cs="Times New Roman"/>
          <w:szCs w:val="24"/>
        </w:rPr>
        <w:t>教授</w:t>
      </w:r>
      <w:r w:rsidR="00A31218" w:rsidRPr="0000643F">
        <w:rPr>
          <w:rFonts w:ascii="Times New Roman" w:eastAsia="標楷體" w:hAnsi="Times New Roman" w:cs="Times New Roman" w:hint="eastAsia"/>
          <w:szCs w:val="24"/>
        </w:rPr>
        <w:t>以</w:t>
      </w:r>
      <w:r w:rsidR="00A31218" w:rsidRPr="0000643F">
        <w:rPr>
          <w:rFonts w:ascii="Times New Roman" w:eastAsia="標楷體" w:hAnsi="Times New Roman" w:cs="Times New Roman"/>
          <w:szCs w:val="24"/>
        </w:rPr>
        <w:t>上</w:t>
      </w:r>
      <w:r w:rsidR="00A31218" w:rsidRPr="0000643F">
        <w:rPr>
          <w:rFonts w:ascii="Times New Roman" w:eastAsia="標楷體" w:hAnsi="Times New Roman" w:cs="Times New Roman" w:hint="eastAsia"/>
          <w:szCs w:val="24"/>
        </w:rPr>
        <w:t>教師</w:t>
      </w:r>
      <w:r w:rsidR="00A31218" w:rsidRPr="0000643F">
        <w:rPr>
          <w:rFonts w:ascii="Times New Roman" w:eastAsia="標楷體" w:hAnsi="Times New Roman" w:cs="Times New Roman"/>
          <w:szCs w:val="24"/>
        </w:rPr>
        <w:t>資</w:t>
      </w:r>
      <w:r w:rsidR="00A31218" w:rsidRPr="0000643F">
        <w:rPr>
          <w:rFonts w:ascii="Times New Roman" w:eastAsia="標楷體" w:hAnsi="Times New Roman" w:cs="Times New Roman" w:hint="eastAsia"/>
          <w:szCs w:val="24"/>
        </w:rPr>
        <w:t>格</w:t>
      </w:r>
      <w:r w:rsidRPr="00DA5D53">
        <w:rPr>
          <w:rFonts w:ascii="標楷體" w:eastAsia="標楷體" w:hAnsi="標楷體" w:cs="Times New Roman" w:hint="eastAsia"/>
          <w:szCs w:val="24"/>
        </w:rPr>
        <w:t>，且有宏觀之教育理念、優良學術成就及服務熱忱者。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應備資料：</w:t>
      </w:r>
    </w:p>
    <w:p w:rsidR="004709A7" w:rsidRDefault="004709A7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 w:rsidR="00C3344F">
        <w:rPr>
          <w:rFonts w:ascii="標楷體" w:eastAsia="標楷體" w:hAnsi="標楷體" w:cs="Times New Roman" w:hint="eastAsia"/>
          <w:szCs w:val="24"/>
        </w:rPr>
        <w:t>數據</w:t>
      </w:r>
      <w:r w:rsidR="00C3344F">
        <w:rPr>
          <w:rFonts w:ascii="標楷體" w:eastAsia="標楷體" w:hAnsi="標楷體" w:cs="Times New Roman"/>
          <w:szCs w:val="24"/>
        </w:rPr>
        <w:t>科學與</w:t>
      </w:r>
      <w:r w:rsidR="00C3344F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</w:t>
      </w:r>
      <w:r>
        <w:rPr>
          <w:rFonts w:ascii="標楷體" w:eastAsia="標楷體" w:hAnsi="標楷體" w:cs="Times New Roman" w:hint="eastAsia"/>
          <w:szCs w:val="24"/>
        </w:rPr>
        <w:t>推薦</w:t>
      </w:r>
      <w:r w:rsidRPr="00DA5D53">
        <w:rPr>
          <w:rFonts w:ascii="標楷體" w:eastAsia="標楷體" w:hAnsi="標楷體" w:cs="Times New Roman" w:hint="eastAsia"/>
          <w:szCs w:val="24"/>
        </w:rPr>
        <w:t>表（如表</w:t>
      </w:r>
      <w:r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/>
          <w:szCs w:val="24"/>
        </w:rPr>
        <w:t>）</w:t>
      </w:r>
    </w:p>
    <w:p w:rsidR="00DA5D53" w:rsidRPr="00DA5D53" w:rsidRDefault="00DA5D53" w:rsidP="00DA5D53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國立交通大學</w:t>
      </w:r>
      <w:r w:rsidR="00C3344F">
        <w:rPr>
          <w:rFonts w:ascii="標楷體" w:eastAsia="標楷體" w:hAnsi="標楷體" w:cs="Times New Roman" w:hint="eastAsia"/>
          <w:szCs w:val="24"/>
        </w:rPr>
        <w:t>數據</w:t>
      </w:r>
      <w:r w:rsidR="00C3344F">
        <w:rPr>
          <w:rFonts w:ascii="標楷體" w:eastAsia="標楷體" w:hAnsi="標楷體" w:cs="Times New Roman"/>
          <w:szCs w:val="24"/>
        </w:rPr>
        <w:t>科學與</w:t>
      </w:r>
      <w:r w:rsidR="00C3344F">
        <w:rPr>
          <w:rFonts w:ascii="標楷體" w:eastAsia="標楷體" w:hAnsi="標楷體" w:cs="Times New Roman" w:hint="eastAsia"/>
          <w:szCs w:val="24"/>
        </w:rPr>
        <w:t>工程研究所</w:t>
      </w:r>
      <w:r w:rsidRPr="00DA5D53">
        <w:rPr>
          <w:rFonts w:ascii="標楷體" w:eastAsia="標楷體" w:hAnsi="標楷體" w:cs="Times New Roman" w:hint="eastAsia"/>
          <w:szCs w:val="24"/>
        </w:rPr>
        <w:t>所長候選人資料表（如表</w:t>
      </w:r>
      <w:r w:rsidR="004709A7">
        <w:rPr>
          <w:rFonts w:ascii="標楷體" w:eastAsia="標楷體" w:hAnsi="標楷體" w:cs="Times New Roman" w:hint="eastAsia"/>
          <w:szCs w:val="24"/>
        </w:rPr>
        <w:t>二</w:t>
      </w:r>
      <w:r w:rsidR="004709A7">
        <w:rPr>
          <w:rFonts w:ascii="標楷體" w:eastAsia="標楷體" w:hAnsi="標楷體" w:cs="Times New Roman"/>
          <w:szCs w:val="24"/>
        </w:rPr>
        <w:t>）</w:t>
      </w:r>
      <w:r w:rsidRPr="00DA5D53">
        <w:rPr>
          <w:rFonts w:ascii="標楷體" w:eastAsia="標楷體" w:hAnsi="標楷體" w:cs="Times New Roman" w:hint="eastAsia"/>
          <w:szCs w:val="24"/>
        </w:rPr>
        <w:t>。</w:t>
      </w:r>
    </w:p>
    <w:p w:rsidR="00DA5D53" w:rsidRPr="00125B3A" w:rsidRDefault="00175B6A" w:rsidP="00125B3A">
      <w:pPr>
        <w:numPr>
          <w:ilvl w:val="0"/>
          <w:numId w:val="2"/>
        </w:numPr>
        <w:tabs>
          <w:tab w:val="left" w:pos="1980"/>
          <w:tab w:val="left" w:pos="2127"/>
        </w:tabs>
        <w:snapToGrid w:val="0"/>
        <w:spacing w:line="400" w:lineRule="exact"/>
        <w:ind w:hanging="584"/>
        <w:jc w:val="both"/>
        <w:rPr>
          <w:rFonts w:ascii="標楷體" w:eastAsia="標楷體" w:hAnsi="標楷體" w:cs="Times New Roman"/>
          <w:szCs w:val="24"/>
        </w:rPr>
      </w:pPr>
      <w:r w:rsidRPr="00AB1A69">
        <w:rPr>
          <w:rFonts w:eastAsia="標楷體" w:hint="eastAsia"/>
        </w:rPr>
        <w:t>詳</w:t>
      </w:r>
      <w:r w:rsidRPr="00AB1A69">
        <w:rPr>
          <w:rFonts w:eastAsia="標楷體"/>
        </w:rPr>
        <w:t>細</w:t>
      </w:r>
      <w:r w:rsidRPr="00AB1A69">
        <w:rPr>
          <w:rFonts w:eastAsia="標楷體" w:hint="eastAsia"/>
        </w:rPr>
        <w:t>履</w:t>
      </w:r>
      <w:r w:rsidRPr="00AB1A69">
        <w:rPr>
          <w:rFonts w:eastAsia="標楷體"/>
        </w:rPr>
        <w:t>歷及其他備審資料（</w:t>
      </w:r>
      <w:r w:rsidRPr="00AB1A69">
        <w:rPr>
          <w:rFonts w:eastAsia="標楷體" w:hint="eastAsia"/>
        </w:rPr>
        <w:t>至多</w:t>
      </w:r>
      <w:r w:rsidRPr="00AB1A69">
        <w:rPr>
          <w:rFonts w:eastAsia="標楷體"/>
        </w:rPr>
        <w:t>不超過</w:t>
      </w:r>
      <w:r w:rsidRPr="00AB1A69">
        <w:rPr>
          <w:rFonts w:eastAsia="標楷體"/>
        </w:rPr>
        <w:t>30</w:t>
      </w:r>
      <w:r w:rsidRPr="00AB1A69">
        <w:rPr>
          <w:rFonts w:eastAsia="標楷體"/>
        </w:rPr>
        <w:t>頁）。</w:t>
      </w:r>
    </w:p>
    <w:p w:rsidR="00DA5D53" w:rsidRPr="00DA5D53" w:rsidRDefault="00DA5D53" w:rsidP="00DA5D53">
      <w:pPr>
        <w:numPr>
          <w:ilvl w:val="0"/>
          <w:numId w:val="1"/>
        </w:numPr>
        <w:snapToGrid w:val="0"/>
        <w:spacing w:beforeLines="50" w:before="180" w:line="400" w:lineRule="exact"/>
        <w:ind w:left="1260" w:hanging="540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收件截止日期：</w:t>
      </w:r>
    </w:p>
    <w:p w:rsidR="00DA5D53" w:rsidRPr="00DA5D53" w:rsidRDefault="00125B3A" w:rsidP="00DA5D53">
      <w:pPr>
        <w:snapToGrid w:val="0"/>
        <w:spacing w:line="400" w:lineRule="exact"/>
        <w:ind w:leftChars="525" w:left="1260"/>
        <w:jc w:val="both"/>
        <w:rPr>
          <w:rFonts w:ascii="標楷體" w:eastAsia="標楷體" w:hAnsi="標楷體" w:cs="Times New Roman"/>
          <w:szCs w:val="24"/>
        </w:rPr>
      </w:pPr>
      <w:r w:rsidRPr="00AB1A69">
        <w:rPr>
          <w:rFonts w:eastAsia="標楷體"/>
        </w:rPr>
        <w:t>請於</w:t>
      </w:r>
      <w:r w:rsidRPr="00AB1A69">
        <w:rPr>
          <w:rFonts w:eastAsia="標楷體"/>
        </w:rPr>
        <w:t>10</w:t>
      </w:r>
      <w:r w:rsidR="00C3344F">
        <w:rPr>
          <w:rFonts w:eastAsia="標楷體"/>
        </w:rPr>
        <w:t>9</w:t>
      </w:r>
      <w:r w:rsidRPr="00AB1A69">
        <w:rPr>
          <w:rFonts w:eastAsia="標楷體"/>
        </w:rPr>
        <w:t>年</w:t>
      </w:r>
      <w:r w:rsidR="00ED5883">
        <w:rPr>
          <w:rFonts w:eastAsia="標楷體"/>
        </w:rPr>
        <w:t>2</w:t>
      </w:r>
      <w:r w:rsidRPr="00AB1A69">
        <w:rPr>
          <w:rFonts w:eastAsia="標楷體"/>
        </w:rPr>
        <w:t>月</w:t>
      </w:r>
      <w:r w:rsidR="00ED5883">
        <w:rPr>
          <w:rFonts w:eastAsia="標楷體"/>
        </w:rPr>
        <w:t>27</w:t>
      </w:r>
      <w:r w:rsidRPr="00AB1A69">
        <w:rPr>
          <w:rFonts w:eastAsia="標楷體"/>
        </w:rPr>
        <w:t>日（星期</w:t>
      </w:r>
      <w:r w:rsidR="00ED5883">
        <w:rPr>
          <w:rFonts w:eastAsia="標楷體" w:hint="eastAsia"/>
        </w:rPr>
        <w:t>四</w:t>
      </w:r>
      <w:r w:rsidRPr="00AB1A69">
        <w:rPr>
          <w:rFonts w:eastAsia="標楷體"/>
        </w:rPr>
        <w:t>）下午</w:t>
      </w:r>
      <w:r w:rsidRPr="00AB1A69">
        <w:rPr>
          <w:rFonts w:eastAsia="標楷體"/>
        </w:rPr>
        <w:t>5</w:t>
      </w:r>
      <w:r w:rsidRPr="00AB1A69">
        <w:rPr>
          <w:rFonts w:eastAsia="標楷體"/>
        </w:rPr>
        <w:t>時前，將上述資料</w:t>
      </w:r>
      <w:r w:rsidRPr="00AB1A69">
        <w:rPr>
          <w:rFonts w:eastAsia="標楷體" w:hint="eastAsia"/>
        </w:rPr>
        <w:t>以</w:t>
      </w:r>
      <w:r w:rsidRPr="00AB1A69">
        <w:rPr>
          <w:rFonts w:eastAsia="標楷體"/>
        </w:rPr>
        <w:t>電子檔</w:t>
      </w:r>
      <w:r w:rsidRPr="00AB1A69">
        <w:rPr>
          <w:rFonts w:eastAsia="標楷體" w:hint="eastAsia"/>
        </w:rPr>
        <w:t>寄</w:t>
      </w:r>
      <w:r w:rsidRPr="00AB1A69">
        <w:rPr>
          <w:rFonts w:eastAsia="標楷體"/>
        </w:rPr>
        <w:t>送</w:t>
      </w:r>
      <w:r w:rsidRPr="00AB1A69">
        <w:rPr>
          <w:rFonts w:eastAsia="標楷體" w:hint="eastAsia"/>
        </w:rPr>
        <w:t>至</w:t>
      </w:r>
      <w:hyperlink r:id="rId7" w:tgtFrame="_blank" w:history="1">
        <w:r w:rsidRPr="00AB1A69">
          <w:rPr>
            <w:rFonts w:eastAsia="標楷體"/>
          </w:rPr>
          <w:t>recruit@cs.nctu.edu.tw</w:t>
        </w:r>
      </w:hyperlink>
      <w:r w:rsidRPr="00AB1A69">
        <w:rPr>
          <w:rFonts w:eastAsia="標楷體" w:hint="eastAsia"/>
        </w:rPr>
        <w:t>。</w:t>
      </w:r>
    </w:p>
    <w:p w:rsidR="00125B3A" w:rsidRPr="00DA5D53" w:rsidRDefault="00125B3A" w:rsidP="00125B3A">
      <w:pPr>
        <w:numPr>
          <w:ilvl w:val="0"/>
          <w:numId w:val="1"/>
        </w:numPr>
        <w:tabs>
          <w:tab w:val="clear" w:pos="960"/>
          <w:tab w:val="num" w:pos="1190"/>
        </w:tabs>
        <w:snapToGrid w:val="0"/>
        <w:spacing w:beforeLines="50" w:before="180" w:line="400" w:lineRule="exact"/>
        <w:ind w:left="1259" w:hanging="539"/>
        <w:jc w:val="both"/>
        <w:rPr>
          <w:rFonts w:ascii="標楷體" w:eastAsia="標楷體" w:hAnsi="標楷體" w:cs="Times New Roman"/>
          <w:szCs w:val="24"/>
        </w:rPr>
      </w:pPr>
      <w:r w:rsidRPr="00DA5D53">
        <w:rPr>
          <w:rFonts w:ascii="標楷體" w:eastAsia="標楷體" w:hAnsi="標楷體" w:cs="Times New Roman" w:hint="eastAsia"/>
          <w:szCs w:val="24"/>
        </w:rPr>
        <w:t>聯絡方式：</w:t>
      </w:r>
    </w:p>
    <w:p w:rsidR="00125B3A" w:rsidRPr="00E91F5F" w:rsidRDefault="00125B3A" w:rsidP="00125B3A">
      <w:pPr>
        <w:pStyle w:val="a8"/>
        <w:numPr>
          <w:ilvl w:val="0"/>
          <w:numId w:val="5"/>
        </w:numPr>
        <w:tabs>
          <w:tab w:val="left" w:pos="993"/>
        </w:tabs>
        <w:adjustRightInd w:val="0"/>
        <w:snapToGrid w:val="0"/>
        <w:spacing w:line="400" w:lineRule="exact"/>
        <w:ind w:leftChars="0" w:left="1560"/>
        <w:jc w:val="both"/>
        <w:rPr>
          <w:rFonts w:eastAsia="標楷體"/>
        </w:rPr>
      </w:pPr>
      <w:r>
        <w:rPr>
          <w:rFonts w:eastAsia="標楷體"/>
        </w:rPr>
        <w:t>相關</w:t>
      </w:r>
      <w:r>
        <w:rPr>
          <w:rFonts w:eastAsia="標楷體" w:hint="eastAsia"/>
        </w:rPr>
        <w:t>所長</w:t>
      </w:r>
      <w:r w:rsidRPr="00E91F5F">
        <w:rPr>
          <w:rFonts w:eastAsia="標楷體"/>
        </w:rPr>
        <w:t>遴選訊息請至網址查閱下載</w:t>
      </w:r>
      <w:r w:rsidRPr="00E91F5F">
        <w:rPr>
          <w:rFonts w:eastAsia="標楷體" w:hint="eastAsia"/>
        </w:rPr>
        <w:t>：</w:t>
      </w:r>
    </w:p>
    <w:p w:rsidR="00125B3A" w:rsidRDefault="006B79B0" w:rsidP="00125B3A">
      <w:pPr>
        <w:tabs>
          <w:tab w:val="left" w:pos="1560"/>
        </w:tabs>
        <w:adjustRightInd w:val="0"/>
        <w:snapToGrid w:val="0"/>
        <w:spacing w:line="400" w:lineRule="exact"/>
        <w:ind w:firstLineChars="850" w:firstLine="2040"/>
        <w:jc w:val="both"/>
        <w:rPr>
          <w:rFonts w:eastAsia="標楷體"/>
        </w:rPr>
      </w:pPr>
      <w:hyperlink r:id="rId8" w:history="1">
        <w:r w:rsidR="00125B3A" w:rsidRPr="00FE4414">
          <w:rPr>
            <w:rStyle w:val="a7"/>
            <w:rFonts w:eastAsia="標楷體"/>
          </w:rPr>
          <w:t>https://www.cs.nctu.edu.tw/announcements</w:t>
        </w:r>
      </w:hyperlink>
    </w:p>
    <w:p w:rsidR="00125B3A" w:rsidRDefault="00125B3A" w:rsidP="00125B3A">
      <w:pPr>
        <w:pStyle w:val="a8"/>
        <w:numPr>
          <w:ilvl w:val="0"/>
          <w:numId w:val="5"/>
        </w:numPr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eastAsia="標楷體"/>
        </w:rPr>
      </w:pPr>
      <w:r w:rsidRPr="00E91F5F">
        <w:rPr>
          <w:rFonts w:eastAsia="標楷體"/>
        </w:rPr>
        <w:t>遴選委員會召集人：莊仁輝院長（</w:t>
      </w:r>
      <w:hyperlink r:id="rId9" w:tgtFrame="_blank" w:history="1">
        <w:r w:rsidRPr="00E91F5F">
          <w:rPr>
            <w:rFonts w:eastAsia="標楷體"/>
          </w:rPr>
          <w:t>jchuang@cs.nctu.edu.tw</w:t>
        </w:r>
      </w:hyperlink>
      <w:r w:rsidRPr="00E91F5F">
        <w:rPr>
          <w:rFonts w:eastAsia="標楷體"/>
        </w:rPr>
        <w:t>）</w:t>
      </w:r>
    </w:p>
    <w:p w:rsidR="00DA5D53" w:rsidRPr="00125B3A" w:rsidRDefault="00125B3A" w:rsidP="00125B3A">
      <w:pPr>
        <w:pStyle w:val="a8"/>
        <w:numPr>
          <w:ilvl w:val="0"/>
          <w:numId w:val="5"/>
        </w:numPr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eastAsia="標楷體"/>
        </w:rPr>
      </w:pPr>
      <w:r w:rsidRPr="00E91F5F">
        <w:rPr>
          <w:rFonts w:eastAsia="標楷體"/>
        </w:rPr>
        <w:t>連絡人：劉惠云小姐（</w:t>
      </w:r>
      <w:r w:rsidRPr="00E91F5F">
        <w:rPr>
          <w:rFonts w:eastAsia="標楷體"/>
        </w:rPr>
        <w:t>hyliu@cs.nctu.edu.tw</w:t>
      </w:r>
      <w:r w:rsidRPr="00E91F5F">
        <w:rPr>
          <w:rFonts w:eastAsia="標楷體"/>
        </w:rPr>
        <w:t>）、電話：</w:t>
      </w:r>
      <w:r w:rsidRPr="00E91F5F">
        <w:rPr>
          <w:rFonts w:eastAsia="標楷體"/>
        </w:rPr>
        <w:t>03-5712121</w:t>
      </w:r>
      <w:r w:rsidRPr="00E91F5F">
        <w:rPr>
          <w:rFonts w:eastAsia="標楷體"/>
        </w:rPr>
        <w:t>分機</w:t>
      </w:r>
      <w:r w:rsidRPr="00E91F5F">
        <w:rPr>
          <w:rFonts w:eastAsia="標楷體"/>
        </w:rPr>
        <w:t>56602</w:t>
      </w: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P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DA5D53" w:rsidRDefault="00DA5D53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00643F" w:rsidRDefault="0000643F" w:rsidP="00DA5D53">
      <w:pPr>
        <w:jc w:val="center"/>
        <w:rPr>
          <w:rFonts w:ascii="標楷體" w:eastAsia="標楷體" w:hAnsi="標楷體" w:cs="Times New Roman"/>
          <w:b/>
          <w:szCs w:val="24"/>
        </w:rPr>
      </w:pPr>
    </w:p>
    <w:p w:rsidR="0000643F" w:rsidRPr="00DA5D53" w:rsidRDefault="0000643F" w:rsidP="00DA5D53">
      <w:pPr>
        <w:jc w:val="center"/>
        <w:rPr>
          <w:rFonts w:ascii="標楷體" w:eastAsia="標楷體" w:hAnsi="標楷體" w:cs="Times New Roman" w:hint="eastAsia"/>
          <w:b/>
          <w:szCs w:val="24"/>
        </w:rPr>
      </w:pPr>
    </w:p>
    <w:p w:rsidR="00DA5D53" w:rsidRPr="006A64D5" w:rsidRDefault="00DA5D53" w:rsidP="006A64D5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DA5D53">
        <w:rPr>
          <w:rFonts w:ascii="標楷體" w:eastAsia="標楷體" w:hAnsi="標楷體" w:cs="Times New Roman" w:hint="eastAsia"/>
          <w:sz w:val="28"/>
          <w:szCs w:val="28"/>
        </w:rPr>
        <w:t>國立交通大學</w:t>
      </w:r>
      <w:r w:rsidR="005B672B" w:rsidRPr="005B672B">
        <w:rPr>
          <w:rFonts w:ascii="標楷體" w:eastAsia="標楷體" w:hAnsi="標楷體" w:cs="Times New Roman" w:hint="eastAsia"/>
          <w:sz w:val="28"/>
          <w:szCs w:val="28"/>
        </w:rPr>
        <w:t>數據</w:t>
      </w:r>
      <w:r w:rsidR="005B672B" w:rsidRPr="005B672B">
        <w:rPr>
          <w:rFonts w:ascii="標楷體" w:eastAsia="標楷體" w:hAnsi="標楷體" w:cs="Times New Roman"/>
          <w:sz w:val="28"/>
          <w:szCs w:val="28"/>
        </w:rPr>
        <w:t>科學與</w:t>
      </w:r>
      <w:r w:rsidR="005B672B" w:rsidRPr="005B672B">
        <w:rPr>
          <w:rFonts w:ascii="標楷體" w:eastAsia="標楷體" w:hAnsi="標楷體" w:cs="Times New Roman" w:hint="eastAsia"/>
          <w:sz w:val="28"/>
          <w:szCs w:val="28"/>
        </w:rPr>
        <w:t>工程研究所</w:t>
      </w:r>
      <w:r w:rsidR="002750A3">
        <w:rPr>
          <w:rFonts w:ascii="標楷體" w:eastAsia="標楷體" w:hAnsi="標楷體" w:cs="Times New Roman" w:hint="eastAsia"/>
          <w:sz w:val="28"/>
          <w:szCs w:val="28"/>
        </w:rPr>
        <w:t>所長遴選</w:t>
      </w:r>
      <w:r w:rsidRPr="00DA5D53">
        <w:rPr>
          <w:rFonts w:ascii="標楷體" w:eastAsia="標楷體" w:hAnsi="標楷體" w:cs="Times New Roman" w:hint="eastAsia"/>
          <w:sz w:val="28"/>
          <w:szCs w:val="28"/>
        </w:rPr>
        <w:t>委員會  敬啟</w:t>
      </w:r>
    </w:p>
    <w:p w:rsidR="000037A6" w:rsidRDefault="000037A6">
      <w:pPr>
        <w:widowControl/>
      </w:pPr>
      <w:r>
        <w:br w:type="page"/>
      </w:r>
    </w:p>
    <w:p w:rsidR="004709A7" w:rsidRPr="004709A7" w:rsidRDefault="004709A7" w:rsidP="004709A7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表一：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 w:rsidR="001D3499" w:rsidRPr="001D3499">
        <w:rPr>
          <w:rFonts w:ascii="標楷體" w:eastAsia="標楷體" w:hAnsi="標楷體" w:hint="eastAsia"/>
          <w:b/>
          <w:noProof/>
          <w:sz w:val="36"/>
          <w:szCs w:val="36"/>
        </w:rPr>
        <w:t>數據</w:t>
      </w:r>
      <w:r w:rsidR="001D3499" w:rsidRPr="001D3499">
        <w:rPr>
          <w:rFonts w:ascii="標楷體" w:eastAsia="標楷體" w:hAnsi="標楷體"/>
          <w:b/>
          <w:noProof/>
          <w:sz w:val="36"/>
          <w:szCs w:val="36"/>
        </w:rPr>
        <w:t>科學與</w:t>
      </w:r>
      <w:r w:rsidR="001D3499" w:rsidRPr="001D3499">
        <w:rPr>
          <w:rFonts w:ascii="標楷體" w:eastAsia="標楷體" w:hAnsi="標楷體" w:hint="eastAsia"/>
          <w:b/>
          <w:noProof/>
          <w:sz w:val="36"/>
          <w:szCs w:val="36"/>
        </w:rPr>
        <w:t>工程研究所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推薦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表</w:t>
      </w: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4709A7" w:rsidRPr="003829B7" w:rsidTr="006C4F56">
        <w:trPr>
          <w:trHeight w:val="12613"/>
          <w:jc w:val="center"/>
        </w:trPr>
        <w:tc>
          <w:tcPr>
            <w:tcW w:w="9900" w:type="dxa"/>
          </w:tcPr>
          <w:p w:rsidR="008D20E1" w:rsidRPr="008D20E1" w:rsidRDefault="008D20E1" w:rsidP="006C4F56">
            <w:pPr>
              <w:autoSpaceDE w:val="0"/>
              <w:autoSpaceDN w:val="0"/>
              <w:spacing w:before="120"/>
              <w:jc w:val="center"/>
              <w:rPr>
                <w:rFonts w:ascii="標楷體" w:eastAsia="標楷體"/>
                <w:sz w:val="20"/>
                <w:szCs w:val="32"/>
              </w:rPr>
            </w:pPr>
          </w:p>
          <w:p w:rsidR="004709A7" w:rsidRPr="001E1CFD" w:rsidRDefault="004709A7" w:rsidP="006C4F56">
            <w:pPr>
              <w:autoSpaceDE w:val="0"/>
              <w:autoSpaceDN w:val="0"/>
              <w:spacing w:before="120"/>
              <w:jc w:val="center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1E1CFD">
              <w:rPr>
                <w:rFonts w:ascii="標楷體" w:eastAsia="標楷體" w:hint="eastAsia"/>
                <w:sz w:val="32"/>
                <w:szCs w:val="32"/>
              </w:rPr>
              <w:t>擬推薦</w:t>
            </w:r>
            <w:r w:rsidRPr="001E1CFD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為</w:t>
            </w:r>
            <w:r w:rsidR="001D3499" w:rsidRPr="001D3499">
              <w:rPr>
                <w:rFonts w:ascii="標楷體" w:eastAsia="標楷體" w:hint="eastAsia"/>
                <w:sz w:val="32"/>
                <w:szCs w:val="32"/>
              </w:rPr>
              <w:t>數據</w:t>
            </w:r>
            <w:r w:rsidR="001D3499" w:rsidRPr="001D3499">
              <w:rPr>
                <w:rFonts w:ascii="標楷體" w:eastAsia="標楷體"/>
                <w:sz w:val="32"/>
                <w:szCs w:val="32"/>
              </w:rPr>
              <w:t>科學與</w:t>
            </w:r>
            <w:r w:rsidR="001D3499" w:rsidRPr="001D3499">
              <w:rPr>
                <w:rFonts w:ascii="標楷體" w:eastAsia="標楷體" w:hint="eastAsia"/>
                <w:sz w:val="32"/>
                <w:szCs w:val="32"/>
              </w:rPr>
              <w:t>工程研究所</w:t>
            </w:r>
            <w:r w:rsidRPr="001E1CFD">
              <w:rPr>
                <w:rFonts w:ascii="標楷體" w:eastAsia="標楷體" w:hint="eastAsia"/>
                <w:sz w:val="32"/>
                <w:szCs w:val="32"/>
              </w:rPr>
              <w:t>所長候選人</w:t>
            </w:r>
            <w:r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  <w:p w:rsidR="004709A7" w:rsidRPr="006B79B0" w:rsidRDefault="004709A7" w:rsidP="006C4F56">
            <w:p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40"/>
                <w:szCs w:val="28"/>
              </w:rPr>
            </w:pPr>
          </w:p>
          <w:p w:rsidR="004709A7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推薦人簽名：</w:t>
            </w:r>
            <w:bookmarkStart w:id="0" w:name="_GoBack"/>
            <w:bookmarkEnd w:id="0"/>
          </w:p>
          <w:p w:rsidR="004709A7" w:rsidRPr="00D03FFC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tbl>
            <w:tblPr>
              <w:tblW w:w="8364" w:type="dxa"/>
              <w:tblInd w:w="50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182"/>
            </w:tblGrid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  <w:tc>
                <w:tcPr>
                  <w:tcW w:w="4182" w:type="dxa"/>
                  <w:vAlign w:val="center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0C1B53">
                    <w:rPr>
                      <w:rFonts w:ascii="標楷體" w:eastAsia="標楷體" w:hint="eastAsia"/>
                      <w:sz w:val="28"/>
                    </w:rPr>
                    <w:t>簽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名</w:t>
                  </w:r>
                  <w:r w:rsidRPr="000C1B53">
                    <w:rPr>
                      <w:rFonts w:ascii="標楷體" w:eastAsia="標楷體"/>
                      <w:sz w:val="28"/>
                    </w:rPr>
                    <w:t xml:space="preserve">  </w:t>
                  </w:r>
                  <w:r w:rsidRPr="000C1B53">
                    <w:rPr>
                      <w:rFonts w:ascii="標楷體" w:eastAsia="標楷體" w:hint="eastAsia"/>
                      <w:sz w:val="28"/>
                    </w:rPr>
                    <w:t>欄</w:t>
                  </w: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1D3499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1D3499" w:rsidRPr="000C1B53" w:rsidRDefault="001D3499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1D3499" w:rsidRPr="000C1B53" w:rsidRDefault="001D3499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  <w:tr w:rsidR="004709A7" w:rsidRPr="000C1B53" w:rsidTr="006C4F56">
              <w:trPr>
                <w:trHeight w:val="970"/>
              </w:trPr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4182" w:type="dxa"/>
                </w:tcPr>
                <w:p w:rsidR="004709A7" w:rsidRPr="000C1B53" w:rsidRDefault="004709A7" w:rsidP="006C4F56">
                  <w:pPr>
                    <w:adjustRightInd w:val="0"/>
                    <w:snapToGrid w:val="0"/>
                    <w:jc w:val="both"/>
                    <w:textAlignment w:val="baseline"/>
                    <w:rPr>
                      <w:rFonts w:ascii="標楷體" w:eastAsia="標楷體"/>
                      <w:sz w:val="28"/>
                      <w:szCs w:val="28"/>
                    </w:rPr>
                  </w:pPr>
                </w:p>
              </w:tc>
            </w:tr>
          </w:tbl>
          <w:p w:rsidR="004709A7" w:rsidRPr="00ED42F9" w:rsidRDefault="004709A7" w:rsidP="006C4F56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4709A7" w:rsidRPr="00D03FFC" w:rsidRDefault="004709A7" w:rsidP="008D20E1">
            <w:p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*</w:t>
            </w:r>
            <w:r w:rsidRPr="001E1CFD">
              <w:rPr>
                <w:rFonts w:ascii="Book Antiqua" w:eastAsia="標楷體" w:hAnsi="Book Antiqua" w:hint="eastAsia"/>
                <w:sz w:val="28"/>
                <w:szCs w:val="28"/>
              </w:rPr>
              <w:t>所長候選人須經三分之一以上遴選委員會委員推薦之。</w:t>
            </w:r>
          </w:p>
        </w:tc>
      </w:tr>
    </w:tbl>
    <w:p w:rsidR="004709A7" w:rsidRPr="009260A1" w:rsidRDefault="004709A7" w:rsidP="004709A7"/>
    <w:p w:rsidR="004709A7" w:rsidRPr="000037A6" w:rsidRDefault="004709A7" w:rsidP="004709A7"/>
    <w:p w:rsidR="000037A6" w:rsidRDefault="000037A6" w:rsidP="004709A7">
      <w:pPr>
        <w:rPr>
          <w:rFonts w:ascii="標楷體" w:eastAsia="標楷體" w:hAnsi="標楷體"/>
          <w:b/>
          <w:noProof/>
          <w:sz w:val="36"/>
          <w:szCs w:val="36"/>
        </w:rPr>
      </w:pPr>
      <w:r w:rsidRPr="00975EE7">
        <w:rPr>
          <w:rFonts w:ascii="標楷體" w:eastAsia="標楷體" w:hAnsi="標楷體" w:hint="eastAsia"/>
          <w:b/>
          <w:sz w:val="36"/>
          <w:szCs w:val="36"/>
        </w:rPr>
        <w:lastRenderedPageBreak/>
        <w:t>表</w:t>
      </w:r>
      <w:r w:rsidR="004709A7">
        <w:rPr>
          <w:rFonts w:ascii="標楷體" w:eastAsia="標楷體" w:hAnsi="標楷體" w:hint="eastAsia"/>
          <w:b/>
          <w:sz w:val="36"/>
          <w:szCs w:val="36"/>
        </w:rPr>
        <w:t>二</w:t>
      </w:r>
      <w:r w:rsidRPr="00975EE7">
        <w:rPr>
          <w:rFonts w:ascii="標楷體" w:eastAsia="標楷體" w:hAnsi="標楷體" w:hint="eastAsia"/>
          <w:b/>
          <w:sz w:val="36"/>
          <w:szCs w:val="36"/>
        </w:rPr>
        <w:t>：</w:t>
      </w:r>
      <w:r w:rsidRPr="00975EE7">
        <w:rPr>
          <w:rFonts w:ascii="標楷體" w:eastAsia="標楷體" w:hAnsi="標楷體" w:hint="eastAsia"/>
          <w:b/>
          <w:noProof/>
          <w:sz w:val="36"/>
          <w:szCs w:val="36"/>
        </w:rPr>
        <w:t>國立交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通大學</w:t>
      </w:r>
      <w:r w:rsidR="005268AD" w:rsidRPr="001D3499">
        <w:rPr>
          <w:rFonts w:ascii="標楷體" w:eastAsia="標楷體" w:hAnsi="標楷體" w:hint="eastAsia"/>
          <w:b/>
          <w:noProof/>
          <w:sz w:val="36"/>
          <w:szCs w:val="36"/>
        </w:rPr>
        <w:t>數據</w:t>
      </w:r>
      <w:r w:rsidR="005268AD" w:rsidRPr="001D3499">
        <w:rPr>
          <w:rFonts w:ascii="標楷體" w:eastAsia="標楷體" w:hAnsi="標楷體"/>
          <w:b/>
          <w:noProof/>
          <w:sz w:val="36"/>
          <w:szCs w:val="36"/>
        </w:rPr>
        <w:t>科學與</w:t>
      </w:r>
      <w:r w:rsidR="005268AD" w:rsidRPr="001D3499">
        <w:rPr>
          <w:rFonts w:ascii="標楷體" w:eastAsia="標楷體" w:hAnsi="標楷體" w:hint="eastAsia"/>
          <w:b/>
          <w:noProof/>
          <w:sz w:val="36"/>
          <w:szCs w:val="36"/>
        </w:rPr>
        <w:t>工程研究</w:t>
      </w:r>
      <w:r w:rsidR="008A70EC">
        <w:rPr>
          <w:rFonts w:ascii="標楷體" w:eastAsia="標楷體" w:hAnsi="標楷體" w:hint="eastAsia"/>
          <w:b/>
          <w:noProof/>
          <w:sz w:val="36"/>
          <w:szCs w:val="36"/>
        </w:rPr>
        <w:t>所</w:t>
      </w:r>
      <w:r>
        <w:rPr>
          <w:rFonts w:ascii="標楷體" w:eastAsia="標楷體" w:hAnsi="標楷體" w:hint="eastAsia"/>
          <w:b/>
          <w:noProof/>
          <w:sz w:val="36"/>
          <w:szCs w:val="36"/>
        </w:rPr>
        <w:t>所長</w:t>
      </w:r>
      <w:r w:rsidRPr="00BE6E14">
        <w:rPr>
          <w:rFonts w:ascii="標楷體" w:eastAsia="標楷體" w:hAnsi="標楷體" w:hint="eastAsia"/>
          <w:b/>
          <w:noProof/>
          <w:sz w:val="36"/>
          <w:szCs w:val="36"/>
        </w:rPr>
        <w:t>候選人資料表</w:t>
      </w: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00"/>
        <w:gridCol w:w="3240"/>
        <w:gridCol w:w="900"/>
        <w:gridCol w:w="2818"/>
        <w:gridCol w:w="560"/>
        <w:gridCol w:w="811"/>
      </w:tblGrid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姓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中文：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出生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日期</w:t>
            </w:r>
          </w:p>
        </w:tc>
        <w:tc>
          <w:tcPr>
            <w:tcW w:w="2818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年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 xml:space="preserve">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月</w:t>
            </w:r>
            <w:r w:rsidRPr="003829B7">
              <w:rPr>
                <w:rFonts w:ascii="Book Antiqua" w:eastAsia="標楷體" w:hAnsi="Book Antiqua"/>
                <w:sz w:val="28"/>
                <w:szCs w:val="28"/>
              </w:rPr>
              <w:t xml:space="preserve">    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日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性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別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英文：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60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811" w:type="dxa"/>
            <w:vMerge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（公）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行動</w:t>
            </w:r>
          </w:p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電話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79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（宅）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傳真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9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/>
                <w:sz w:val="28"/>
                <w:szCs w:val="28"/>
              </w:rPr>
              <w:t>E-mail</w:t>
            </w:r>
          </w:p>
        </w:tc>
        <w:tc>
          <w:tcPr>
            <w:tcW w:w="8329" w:type="dxa"/>
            <w:gridSpan w:val="5"/>
            <w:shd w:val="clear" w:color="auto" w:fill="auto"/>
            <w:vAlign w:val="center"/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516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0037A6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現職：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263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二、學歷：</w:t>
            </w: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2085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三、經歷：</w:t>
            </w: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cantSplit/>
          <w:trHeight w:val="11609"/>
          <w:jc w:val="center"/>
        </w:trPr>
        <w:tc>
          <w:tcPr>
            <w:tcW w:w="9900" w:type="dxa"/>
            <w:gridSpan w:val="7"/>
            <w:tcBorders>
              <w:right w:val="single" w:sz="12" w:space="0" w:color="auto"/>
            </w:tcBorders>
          </w:tcPr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四、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理念說明</w:t>
            </w:r>
            <w:r w:rsidRPr="003829B7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  <w:r w:rsidRPr="000F4922">
              <w:rPr>
                <w:rFonts w:ascii="Book Antiqua" w:eastAsia="標楷體" w:hAnsi="Book Antiqua" w:hint="eastAsia"/>
                <w:sz w:val="28"/>
                <w:szCs w:val="28"/>
              </w:rPr>
              <w:t>（請針對行政、發展、教育、服務等理念說明）</w:t>
            </w:r>
          </w:p>
          <w:p w:rsidR="000037A6" w:rsidRPr="000F4922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  <w:p w:rsidR="000037A6" w:rsidRPr="003829B7" w:rsidRDefault="000037A6" w:rsidP="009C0DCB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0037A6" w:rsidRPr="003829B7" w:rsidTr="009C0DCB">
        <w:trPr>
          <w:trHeight w:val="651"/>
          <w:jc w:val="center"/>
        </w:trPr>
        <w:tc>
          <w:tcPr>
            <w:tcW w:w="9900" w:type="dxa"/>
            <w:gridSpan w:val="7"/>
            <w:vAlign w:val="center"/>
          </w:tcPr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3829B7">
              <w:rPr>
                <w:rFonts w:ascii="標楷體" w:eastAsia="標楷體" w:hint="eastAsia"/>
                <w:sz w:val="28"/>
              </w:rPr>
              <w:t>五、</w:t>
            </w:r>
            <w:r>
              <w:rPr>
                <w:rFonts w:ascii="標楷體" w:eastAsia="標楷體" w:hint="eastAsia"/>
                <w:sz w:val="28"/>
              </w:rPr>
              <w:t>簽名欄</w:t>
            </w:r>
            <w:r w:rsidRPr="003829B7">
              <w:rPr>
                <w:rFonts w:ascii="標楷體" w:eastAsia="標楷體" w:hint="eastAsia"/>
                <w:sz w:val="28"/>
              </w:rPr>
              <w:t>：</w:t>
            </w:r>
          </w:p>
          <w:p w:rsidR="000037A6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本人保證上述資料無誤，並同意成為國立</w:t>
            </w:r>
            <w:r w:rsidRPr="00F51B00">
              <w:rPr>
                <w:rFonts w:ascii="標楷體" w:eastAsia="標楷體" w:hint="eastAsia"/>
                <w:sz w:val="28"/>
              </w:rPr>
              <w:t>交通大學</w:t>
            </w:r>
            <w:r w:rsidR="00F00B72" w:rsidRPr="00F00B72">
              <w:rPr>
                <w:rFonts w:ascii="標楷體" w:eastAsia="標楷體" w:hint="eastAsia"/>
                <w:sz w:val="28"/>
              </w:rPr>
              <w:t>數據</w:t>
            </w:r>
            <w:r w:rsidR="00F00B72" w:rsidRPr="00F00B72">
              <w:rPr>
                <w:rFonts w:ascii="標楷體" w:eastAsia="標楷體"/>
                <w:sz w:val="28"/>
              </w:rPr>
              <w:t>科學與</w:t>
            </w:r>
            <w:r w:rsidR="00F00B72" w:rsidRPr="00F00B72">
              <w:rPr>
                <w:rFonts w:ascii="標楷體" w:eastAsia="標楷體" w:hint="eastAsia"/>
                <w:sz w:val="28"/>
              </w:rPr>
              <w:t>工程研究</w:t>
            </w:r>
            <w:r w:rsidR="00F00B72">
              <w:rPr>
                <w:rFonts w:ascii="標楷體" w:eastAsia="標楷體" w:hint="eastAsia"/>
                <w:sz w:val="28"/>
              </w:rPr>
              <w:t>所</w:t>
            </w:r>
            <w:r>
              <w:rPr>
                <w:rFonts w:ascii="標楷體" w:eastAsia="標楷體" w:hint="eastAsia"/>
                <w:sz w:val="28"/>
              </w:rPr>
              <w:t>所長之候選人。</w:t>
            </w:r>
          </w:p>
          <w:p w:rsidR="000037A6" w:rsidRPr="007A5A3D" w:rsidRDefault="000037A6" w:rsidP="009C0DCB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0037A6" w:rsidRDefault="000037A6" w:rsidP="007A5A3D">
            <w:pPr>
              <w:snapToGrid w:val="0"/>
              <w:ind w:right="96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簽章：____________________ 日期：__________</w:t>
            </w:r>
            <w:r w:rsidR="007A5A3D">
              <w:rPr>
                <w:rFonts w:ascii="標楷體" w:eastAsia="標楷體"/>
                <w:sz w:val="28"/>
              </w:rPr>
              <w:t>___</w:t>
            </w:r>
            <w:r>
              <w:rPr>
                <w:rFonts w:ascii="標楷體" w:eastAsia="標楷體" w:hint="eastAsia"/>
                <w:sz w:val="28"/>
              </w:rPr>
              <w:t>_</w:t>
            </w:r>
          </w:p>
          <w:p w:rsidR="000037A6" w:rsidRPr="003B37EE" w:rsidRDefault="000037A6" w:rsidP="009C0DCB">
            <w:pPr>
              <w:snapToGrid w:val="0"/>
              <w:jc w:val="right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A01A9A" w:rsidRPr="000037A6" w:rsidRDefault="00A01A9A"/>
    <w:sectPr w:rsidR="00A01A9A" w:rsidRPr="000037A6" w:rsidSect="00DA5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A7" w:rsidRDefault="004709A7" w:rsidP="004709A7">
      <w:r>
        <w:separator/>
      </w:r>
    </w:p>
  </w:endnote>
  <w:endnote w:type="continuationSeparator" w:id="0">
    <w:p w:rsidR="004709A7" w:rsidRDefault="004709A7" w:rsidP="004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簂.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A7" w:rsidRDefault="004709A7" w:rsidP="004709A7">
      <w:r>
        <w:separator/>
      </w:r>
    </w:p>
  </w:footnote>
  <w:footnote w:type="continuationSeparator" w:id="0">
    <w:p w:rsidR="004709A7" w:rsidRDefault="004709A7" w:rsidP="0047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75D"/>
    <w:multiLevelType w:val="hybridMultilevel"/>
    <w:tmpl w:val="3F5898F6"/>
    <w:lvl w:ilvl="0" w:tplc="ED9628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F7CE6"/>
    <w:multiLevelType w:val="hybridMultilevel"/>
    <w:tmpl w:val="6F3E39CC"/>
    <w:lvl w:ilvl="0" w:tplc="9A703480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6B1C1A"/>
    <w:multiLevelType w:val="hybridMultilevel"/>
    <w:tmpl w:val="8E18C276"/>
    <w:lvl w:ilvl="0" w:tplc="EB582CBC">
      <w:start w:val="1"/>
      <w:numFmt w:val="taiwaneseCountingThousand"/>
      <w:lvlText w:val="（%1）"/>
      <w:lvlJc w:val="left"/>
      <w:pPr>
        <w:ind w:left="1860" w:hanging="480"/>
      </w:pPr>
      <w:rPr>
        <w:rFonts w:ascii="標楷體" w:eastAsia="標楷體" w:hAns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3" w15:restartNumberingAfterBreak="0">
    <w:nsid w:val="088B75CD"/>
    <w:multiLevelType w:val="hybridMultilevel"/>
    <w:tmpl w:val="020A982C"/>
    <w:lvl w:ilvl="0" w:tplc="74FC5A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53"/>
    <w:rsid w:val="000037A6"/>
    <w:rsid w:val="0000643F"/>
    <w:rsid w:val="00125B3A"/>
    <w:rsid w:val="00151B61"/>
    <w:rsid w:val="00175B6A"/>
    <w:rsid w:val="001D3499"/>
    <w:rsid w:val="002750A3"/>
    <w:rsid w:val="002B2389"/>
    <w:rsid w:val="00301554"/>
    <w:rsid w:val="00341782"/>
    <w:rsid w:val="004709A7"/>
    <w:rsid w:val="005268AD"/>
    <w:rsid w:val="005B672B"/>
    <w:rsid w:val="005E535E"/>
    <w:rsid w:val="006A64D5"/>
    <w:rsid w:val="006B79B0"/>
    <w:rsid w:val="00786BC9"/>
    <w:rsid w:val="007A5A3D"/>
    <w:rsid w:val="007C2FEC"/>
    <w:rsid w:val="00817938"/>
    <w:rsid w:val="008A70EC"/>
    <w:rsid w:val="008D20E1"/>
    <w:rsid w:val="008E2D61"/>
    <w:rsid w:val="00A01A9A"/>
    <w:rsid w:val="00A23AA6"/>
    <w:rsid w:val="00A31218"/>
    <w:rsid w:val="00AA5839"/>
    <w:rsid w:val="00B66924"/>
    <w:rsid w:val="00BA4F32"/>
    <w:rsid w:val="00BF4E19"/>
    <w:rsid w:val="00C3344F"/>
    <w:rsid w:val="00C53E02"/>
    <w:rsid w:val="00CA026F"/>
    <w:rsid w:val="00CD25EA"/>
    <w:rsid w:val="00DA5D53"/>
    <w:rsid w:val="00EC2301"/>
    <w:rsid w:val="00ED42F9"/>
    <w:rsid w:val="00ED5883"/>
    <w:rsid w:val="00F00B72"/>
    <w:rsid w:val="00F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  <w14:docId w14:val="15C65002"/>
  <w15:docId w15:val="{37A96974-BB51-4947-890E-485E699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A7"/>
    <w:rPr>
      <w:sz w:val="20"/>
      <w:szCs w:val="20"/>
    </w:rPr>
  </w:style>
  <w:style w:type="character" w:styleId="a7">
    <w:name w:val="Hyperlink"/>
    <w:basedOn w:val="a0"/>
    <w:uiPriority w:val="99"/>
    <w:unhideWhenUsed/>
    <w:rsid w:val="00C53E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25B3A"/>
    <w:pPr>
      <w:ind w:leftChars="200" w:left="480"/>
    </w:pPr>
  </w:style>
  <w:style w:type="paragraph" w:customStyle="1" w:styleId="Default">
    <w:name w:val="Default"/>
    <w:rsid w:val="00AA5839"/>
    <w:pPr>
      <w:widowControl w:val="0"/>
      <w:autoSpaceDE w:val="0"/>
      <w:autoSpaceDN w:val="0"/>
      <w:adjustRightInd w:val="0"/>
    </w:pPr>
    <w:rPr>
      <w:rFonts w:ascii="標楷體簂.舀." w:eastAsia="標楷體簂.舀." w:cs="標楷體簂.舀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nctu.edu.tw/announce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@cs.nc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huang@cs.nc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</cp:lastModifiedBy>
  <cp:revision>28</cp:revision>
  <cp:lastPrinted>2016-06-15T09:19:00Z</cp:lastPrinted>
  <dcterms:created xsi:type="dcterms:W3CDTF">2016-06-16T06:21:00Z</dcterms:created>
  <dcterms:modified xsi:type="dcterms:W3CDTF">2020-01-21T05:44:00Z</dcterms:modified>
</cp:coreProperties>
</file>