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DD" w:rsidRPr="00715CDD" w:rsidRDefault="00715CDD" w:rsidP="00715CDD">
      <w:pPr>
        <w:spacing w:before="100" w:beforeAutospacing="1" w:after="100" w:afterAutospacing="1" w:line="240" w:lineRule="auto"/>
        <w:jc w:val="center"/>
        <w:outlineLvl w:val="2"/>
        <w:rPr>
          <w:rFonts w:ascii="Arial" w:eastAsia="PMingLiU" w:hAnsi="Arial" w:cs="Arial"/>
          <w:b/>
          <w:bCs/>
          <w:sz w:val="27"/>
          <w:szCs w:val="27"/>
          <w:lang w:eastAsia="zh-TW"/>
        </w:rPr>
      </w:pPr>
      <w:r w:rsidRPr="00715CDD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100 </w:t>
      </w:r>
      <w:r w:rsidRPr="00715CDD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學年第</w:t>
      </w:r>
      <w:r w:rsidRPr="00715CDD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 2 </w:t>
      </w:r>
      <w:r w:rsidRPr="00715CDD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學期</w:t>
      </w:r>
      <w:r w:rsidRPr="00715CDD">
        <w:rPr>
          <w:rFonts w:ascii="Arial" w:eastAsia="PMingLiU" w:hAnsi="PMingLiU" w:cs="Arial"/>
          <w:b/>
          <w:bCs/>
          <w:sz w:val="28"/>
          <w:szCs w:val="28"/>
          <w:lang w:eastAsia="zh-TW"/>
        </w:rPr>
        <w:t xml:space="preserve"> </w:t>
      </w:r>
      <w:proofErr w:type="gramStart"/>
      <w:r w:rsidRPr="00715CDD">
        <w:rPr>
          <w:rFonts w:ascii="Arial" w:eastAsia="PMingLiU" w:hAnsi="Arial" w:cs="Arial" w:hint="eastAsia"/>
          <w:b/>
          <w:bCs/>
          <w:sz w:val="27"/>
          <w:szCs w:val="27"/>
          <w:u w:val="single"/>
          <w:lang w:eastAsia="zh-TW"/>
        </w:rPr>
        <w:t>英文科技寫作</w:t>
      </w:r>
      <w:r w:rsidRPr="00715CDD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  </w:t>
      </w:r>
      <w:r w:rsidRPr="00715CDD">
        <w:rPr>
          <w:rFonts w:ascii="Arial" w:eastAsia="PMingLiU" w:hAnsi="PMingLiU" w:cs="Arial" w:hint="eastAsia"/>
          <w:b/>
          <w:bCs/>
          <w:sz w:val="28"/>
          <w:szCs w:val="28"/>
          <w:lang w:eastAsia="zh-TW"/>
        </w:rPr>
        <w:t>課程綱要</w:t>
      </w:r>
      <w:proofErr w:type="gramEnd"/>
      <w:r w:rsidRPr="00715CDD">
        <w:rPr>
          <w:rFonts w:ascii="Arial" w:eastAsia="PMingLiU" w:hAnsi="Arial" w:cs="Arial"/>
          <w:b/>
          <w:bCs/>
          <w:sz w:val="28"/>
          <w:szCs w:val="28"/>
          <w:lang w:eastAsia="zh-TW"/>
        </w:rPr>
        <w:t xml:space="preserve"> </w:t>
      </w:r>
    </w:p>
    <w:tbl>
      <w:tblPr>
        <w:tblStyle w:val="a"/>
        <w:tblW w:w="5000" w:type="pct"/>
        <w:jc w:val="center"/>
        <w:tblCellSpacing w:w="0" w:type="dxa"/>
        <w:tblInd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0"/>
      </w:tblGrid>
      <w:tr w:rsidR="00715CDD" w:rsidRPr="00715CDD" w:rsidTr="00943F52">
        <w:trPr>
          <w:tblCellSpacing w:w="0" w:type="dxa"/>
          <w:jc w:val="center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  <w:hideMark/>
          </w:tcPr>
          <w:tbl>
            <w:tblPr>
              <w:tblStyle w:val="a"/>
              <w:tblW w:w="5000" w:type="pct"/>
              <w:tblCellSpacing w:w="15" w:type="dxa"/>
              <w:tblInd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"/>
              <w:gridCol w:w="1528"/>
              <w:gridCol w:w="867"/>
              <w:gridCol w:w="2128"/>
              <w:gridCol w:w="868"/>
              <w:gridCol w:w="1286"/>
              <w:gridCol w:w="1900"/>
            </w:tblGrid>
            <w:tr w:rsidR="00715CDD" w:rsidRPr="00715CDD" w:rsidTr="00943F52">
              <w:trPr>
                <w:tblCellSpacing w:w="15" w:type="dxa"/>
              </w:trPr>
              <w:tc>
                <w:tcPr>
                  <w:tcW w:w="0" w:type="auto"/>
                  <w:gridSpan w:val="5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課程名稱：（中文）</w:t>
                  </w:r>
                  <w:r w:rsidRPr="00715CDD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>英文科技寫作</w:t>
                  </w:r>
                  <w:bookmarkStart w:id="0" w:name="_GoBack"/>
                  <w:r w:rsidR="00574115">
                    <w:rPr>
                      <w:rFonts w:ascii="Microsoft YaHei" w:eastAsia="Microsoft YaHei" w:cs="Microsoft YaHei" w:hint="eastAsia"/>
                      <w:lang w:val="zh-CN"/>
                    </w:rPr>
                    <w:t>基礎班</w:t>
                  </w:r>
                  <w:bookmarkEnd w:id="0"/>
                  <w:r w:rsidR="00574115" w:rsidRPr="00F11B01">
                    <w:rPr>
                      <w:rFonts w:ascii="Microsoft YaHei" w:eastAsia="Microsoft YaHei" w:cs="Microsoft YaHei" w:hint="eastAsia"/>
                    </w:rPr>
                    <w:t xml:space="preserve">  </w:t>
                  </w:r>
                </w:p>
                <w:p w:rsidR="00715CDD" w:rsidRPr="00715CDD" w:rsidRDefault="00715CDD" w:rsidP="00715CDD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 xml:space="preserve">　　　　　（英文）</w:t>
                  </w:r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Technical Writing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開課單位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15CDD" w:rsidRPr="00715CDD" w:rsidTr="00943F52">
              <w:trPr>
                <w:tblCellSpacing w:w="15" w:type="dxa"/>
              </w:trPr>
              <w:tc>
                <w:tcPr>
                  <w:tcW w:w="0" w:type="auto"/>
                  <w:gridSpan w:val="5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15CDD" w:rsidRPr="00715CDD" w:rsidRDefault="00715CDD" w:rsidP="00715CDD">
                  <w:pPr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永久課號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CDD" w:rsidRPr="00715CDD" w:rsidRDefault="00715CDD" w:rsidP="00715CDD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715CDD" w:rsidRPr="00715CDD" w:rsidTr="00943F52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授課教師：</w:t>
                  </w:r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 </w:t>
                  </w: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</w:rPr>
                    <w:t>温春美，</w:t>
                  </w: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</w:rPr>
                    <w:t xml:space="preserve"> </w:t>
                  </w:r>
                  <w:r w:rsidRPr="00715CDD">
                    <w:rPr>
                      <w:rFonts w:ascii="Arial" w:hAnsi="PMingLiU" w:cs="Arial"/>
                      <w:sz w:val="24"/>
                      <w:szCs w:val="24"/>
                    </w:rPr>
                    <w:t xml:space="preserve">Mei </w:t>
                  </w:r>
                  <w:proofErr w:type="spellStart"/>
                  <w:r w:rsidRPr="00715CDD">
                    <w:rPr>
                      <w:rFonts w:ascii="Arial" w:hAnsi="PMingLiU" w:cs="Arial"/>
                      <w:sz w:val="24"/>
                      <w:szCs w:val="24"/>
                    </w:rPr>
                    <w:t>Ingebritson</w:t>
                  </w:r>
                  <w:proofErr w:type="spellEnd"/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 (</w:t>
                  </w:r>
                  <w:hyperlink r:id="rId5" w:history="1">
                    <w:r w:rsidRPr="00715CDD">
                      <w:rPr>
                        <w:rFonts w:ascii="Arial" w:hAnsi="Arial" w:cs="Arial"/>
                        <w:color w:val="0000FF"/>
                        <w:sz w:val="24"/>
                        <w:szCs w:val="24"/>
                        <w:u w:val="single"/>
                        <w:lang w:eastAsia="zh-TW"/>
                      </w:rPr>
                      <w:t>techw2013@gmail.com</w:t>
                    </w:r>
                  </w:hyperlink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,) </w:t>
                  </w:r>
                </w:p>
              </w:tc>
            </w:tr>
            <w:tr w:rsidR="00715CDD" w:rsidRPr="00715CDD" w:rsidTr="00943F52">
              <w:trPr>
                <w:tblCellSpacing w:w="15" w:type="dxa"/>
              </w:trPr>
              <w:tc>
                <w:tcPr>
                  <w:tcW w:w="121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學分數</w:t>
                  </w:r>
                </w:p>
              </w:tc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>0</w:t>
                  </w: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 xml:space="preserve">　</w:t>
                  </w:r>
                </w:p>
              </w:tc>
              <w:tc>
                <w:tcPr>
                  <w:tcW w:w="11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選修</w:t>
                  </w:r>
                </w:p>
              </w:tc>
              <w:tc>
                <w:tcPr>
                  <w:tcW w:w="45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 xml:space="preserve">外語　</w:t>
                  </w:r>
                </w:p>
              </w:tc>
              <w:tc>
                <w:tcPr>
                  <w:tcW w:w="6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開課年級</w:t>
                  </w:r>
                </w:p>
              </w:tc>
              <w:tc>
                <w:tcPr>
                  <w:tcW w:w="9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15CDD">
                    <w:rPr>
                      <w:rFonts w:ascii="Arial" w:hAnsi="Arial" w:cs="Arial" w:hint="eastAsia"/>
                      <w:sz w:val="24"/>
                      <w:szCs w:val="24"/>
                    </w:rPr>
                    <w:t>博士班，碩士班</w:t>
                  </w:r>
                </w:p>
              </w:tc>
            </w:tr>
            <w:tr w:rsidR="00715CDD" w:rsidRPr="00715CDD" w:rsidTr="00943F52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先修科目或先備能力：</w:t>
                  </w:r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 </w:t>
                  </w:r>
                  <w:r w:rsidRPr="00715CDD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>建議具備一般寫作能力及文法概念</w:t>
                  </w:r>
                </w:p>
              </w:tc>
            </w:tr>
            <w:tr w:rsidR="00715CDD" w:rsidRPr="00715CDD" w:rsidTr="00943F52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CDD" w:rsidRPr="00715CDD" w:rsidRDefault="00715CDD" w:rsidP="00715CDD">
                  <w:pPr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PMingLiU" w:cs="Arial" w:hint="eastAsia"/>
                      <w:sz w:val="24"/>
                      <w:szCs w:val="24"/>
                      <w:lang w:eastAsia="zh-TW"/>
                    </w:rPr>
                    <w:t>課程概述與目標：</w:t>
                  </w:r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 </w:t>
                  </w:r>
                </w:p>
                <w:p w:rsidR="00715CDD" w:rsidRPr="00715CDD" w:rsidRDefault="00715CDD" w:rsidP="00715CDD">
                  <w:pPr>
                    <w:spacing w:line="340" w:lineRule="exact"/>
                    <w:ind w:leftChars="89" w:left="196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>本課程旨在介紹英文科技寫作及學術寫作的概念，以課本及講義內容搭配學生寫作範本在課堂上進行討論，逐步提升相關的寫作技巧和組織能力並強化相關文法概念；另隨堂考學術英文</w:t>
                  </w:r>
                  <w:r w:rsidRPr="00715CDD">
                    <w:rPr>
                      <w:rFonts w:ascii="Arial" w:hAnsi="Arial" w:cs="Arial" w:hint="eastAsia"/>
                      <w:sz w:val="24"/>
                      <w:szCs w:val="24"/>
                    </w:rPr>
                    <w:t>句子</w:t>
                  </w:r>
                  <w:r w:rsidRPr="00715CDD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>，以累積寫作實力。</w:t>
                  </w:r>
                </w:p>
                <w:p w:rsidR="00715CDD" w:rsidRPr="00715CDD" w:rsidRDefault="00715CDD" w:rsidP="00715CDD">
                  <w:pPr>
                    <w:spacing w:line="340" w:lineRule="exact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</w:p>
                <w:p w:rsidR="00715CDD" w:rsidRPr="00715CDD" w:rsidRDefault="00715CDD" w:rsidP="00715CDD">
                  <w:pPr>
                    <w:spacing w:line="340" w:lineRule="exact"/>
                    <w:ind w:leftChars="89" w:left="196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Arial" w:cs="Arial" w:hint="eastAsia"/>
                      <w:b/>
                      <w:sz w:val="24"/>
                      <w:szCs w:val="24"/>
                      <w:lang w:eastAsia="zh-TW"/>
                    </w:rPr>
                    <w:t>本課程的設計理念強調</w:t>
                  </w:r>
                  <w:r w:rsidRPr="00715CDD">
                    <w:rPr>
                      <w:rFonts w:ascii="Arial" w:hAnsi="Arial" w:cs="Arial" w:hint="eastAsia"/>
                      <w:b/>
                      <w:sz w:val="24"/>
                      <w:szCs w:val="24"/>
                      <w:u w:val="single"/>
                      <w:lang w:eastAsia="zh-TW"/>
                    </w:rPr>
                    <w:t>課外小組討論機會</w:t>
                  </w:r>
                  <w:r w:rsidRPr="00715CDD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>，故學生每週必須參加小組討論（</w:t>
                  </w:r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>Tutorials</w:t>
                  </w:r>
                  <w:r w:rsidRPr="00715CDD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>）。一組</w:t>
                  </w:r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>8~10</w:t>
                  </w:r>
                  <w:r w:rsidRPr="00715CDD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>人（依程度分），每次討論同學的寫作。</w:t>
                  </w:r>
                </w:p>
                <w:p w:rsidR="00715CDD" w:rsidRPr="00715CDD" w:rsidRDefault="00715CDD" w:rsidP="00715CDD">
                  <w:pPr>
                    <w:spacing w:line="340" w:lineRule="exact"/>
                    <w:ind w:leftChars="89" w:left="196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715CDD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>網址：</w:t>
                  </w:r>
                  <w:hyperlink r:id="rId6" w:history="1">
                    <w:r w:rsidRPr="00715CDD">
                      <w:rPr>
                        <w:rFonts w:ascii="Arial" w:hAnsi="Arial" w:cs="Arial"/>
                        <w:color w:val="0000FF"/>
                        <w:sz w:val="24"/>
                        <w:szCs w:val="24"/>
                        <w:u w:val="single"/>
                        <w:lang w:eastAsia="zh-TW"/>
                      </w:rPr>
                      <w:t>http://writingabc.wordpress.com/ece/</w:t>
                    </w:r>
                  </w:hyperlink>
                  <w:r w:rsidRPr="00715CDD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 </w:t>
                  </w:r>
                </w:p>
              </w:tc>
            </w:tr>
            <w:tr w:rsidR="00715CDD" w:rsidRPr="00715CDD" w:rsidTr="00574115">
              <w:trPr>
                <w:tblCellSpacing w:w="15" w:type="dxa"/>
              </w:trPr>
              <w:tc>
                <w:tcPr>
                  <w:tcW w:w="3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15CDD" w:rsidRPr="00715CDD" w:rsidRDefault="00715CDD" w:rsidP="00715CDD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4564" w:type="pct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574115" w:rsidRPr="00574115" w:rsidRDefault="00574115" w:rsidP="00574115">
                  <w:pPr>
                    <w:spacing w:line="240" w:lineRule="exact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574115">
                    <w:rPr>
                      <w:rFonts w:ascii="Arial" w:hAnsi="Arial" w:cs="Arial" w:hint="eastAsia"/>
                      <w:sz w:val="24"/>
                      <w:szCs w:val="24"/>
                      <w:lang w:eastAsia="zh-TW"/>
                    </w:rPr>
                    <w:tab/>
                  </w:r>
                  <w:r w:rsidRPr="00E7453B">
                    <w:rPr>
                      <w:rFonts w:ascii="Microsoft YaHei" w:eastAsia="Microsoft YaHei" w:cs="Microsoft YaHei" w:hint="eastAsia"/>
                    </w:rPr>
                    <w:t xml:space="preserve">參考書是：   </w:t>
                  </w:r>
                  <w:r w:rsidRPr="00574115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br/>
                    <w:t xml:space="preserve">1. </w:t>
                  </w:r>
                  <w:r w:rsidRPr="00574115">
                    <w:rPr>
                      <w:rFonts w:ascii="Arial" w:hAnsi="Arial" w:cs="Arial"/>
                      <w:i/>
                      <w:sz w:val="24"/>
                      <w:szCs w:val="24"/>
                      <w:lang w:eastAsia="zh-TW"/>
                    </w:rPr>
                    <w:t xml:space="preserve">Academic Writing Course </w:t>
                  </w:r>
                  <w:r w:rsidRPr="00574115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br/>
                    <w:t xml:space="preserve">2. </w:t>
                  </w:r>
                  <w:r w:rsidRPr="00574115">
                    <w:rPr>
                      <w:rFonts w:ascii="Arial" w:hAnsi="Arial" w:cs="Arial"/>
                      <w:i/>
                      <w:sz w:val="24"/>
                      <w:szCs w:val="24"/>
                      <w:lang w:eastAsia="zh-TW"/>
                    </w:rPr>
                    <w:t>Academic Writing for Graduate Students</w:t>
                  </w:r>
                </w:p>
                <w:p w:rsidR="00574115" w:rsidRPr="00574115" w:rsidRDefault="00574115" w:rsidP="00574115">
                  <w:pPr>
                    <w:spacing w:line="240" w:lineRule="exact"/>
                    <w:rPr>
                      <w:rFonts w:ascii="Arial" w:hAnsi="Arial" w:cs="Arial"/>
                      <w:i/>
                      <w:sz w:val="24"/>
                      <w:szCs w:val="24"/>
                      <w:lang w:eastAsia="zh-TW"/>
                    </w:rPr>
                  </w:pPr>
                  <w:r w:rsidRPr="00574115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3. </w:t>
                  </w:r>
                  <w:r w:rsidRPr="00574115">
                    <w:rPr>
                      <w:rFonts w:ascii="Arial" w:hAnsi="Arial" w:cs="Arial"/>
                      <w:i/>
                      <w:sz w:val="24"/>
                      <w:szCs w:val="24"/>
                      <w:lang w:eastAsia="zh-TW"/>
                    </w:rPr>
                    <w:t>College Writing</w:t>
                  </w:r>
                </w:p>
                <w:p w:rsidR="00574115" w:rsidRPr="00574115" w:rsidRDefault="00574115" w:rsidP="00574115">
                  <w:pPr>
                    <w:spacing w:line="240" w:lineRule="exact"/>
                    <w:rPr>
                      <w:rFonts w:ascii="Arial" w:hAnsi="Arial" w:cs="Arial"/>
                      <w:i/>
                      <w:sz w:val="24"/>
                      <w:szCs w:val="24"/>
                      <w:lang w:eastAsia="zh-TW"/>
                    </w:rPr>
                  </w:pPr>
                  <w:r w:rsidRPr="00574115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4. </w:t>
                  </w:r>
                  <w:r w:rsidRPr="00574115">
                    <w:rPr>
                      <w:rFonts w:ascii="Arial" w:hAnsi="Arial" w:cs="Arial"/>
                      <w:i/>
                      <w:sz w:val="24"/>
                      <w:szCs w:val="24"/>
                      <w:lang w:eastAsia="zh-TW"/>
                    </w:rPr>
                    <w:t xml:space="preserve">Writing Academic English </w:t>
                  </w:r>
                </w:p>
                <w:p w:rsidR="00574115" w:rsidRPr="00574115" w:rsidRDefault="00574115" w:rsidP="00574115">
                  <w:pPr>
                    <w:spacing w:line="240" w:lineRule="exact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  <w:r w:rsidRPr="00574115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5. </w:t>
                  </w:r>
                  <w:r w:rsidRPr="00574115">
                    <w:rPr>
                      <w:rFonts w:ascii="Arial" w:hAnsi="Arial" w:cs="Arial"/>
                      <w:i/>
                      <w:sz w:val="24"/>
                      <w:szCs w:val="24"/>
                      <w:lang w:eastAsia="zh-TW"/>
                    </w:rPr>
                    <w:t>Writing Up Research</w:t>
                  </w:r>
                  <w:r w:rsidRPr="00574115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 </w:t>
                  </w:r>
                </w:p>
                <w:p w:rsidR="00574115" w:rsidRPr="00574115" w:rsidRDefault="00574115" w:rsidP="00574115">
                  <w:pPr>
                    <w:spacing w:line="340" w:lineRule="exact"/>
                    <w:rPr>
                      <w:rFonts w:ascii="PMingLiU" w:hAnsi="PMingLiU" w:cs="PMingLiU"/>
                      <w:sz w:val="24"/>
                      <w:szCs w:val="24"/>
                      <w:lang w:eastAsia="zh-TW"/>
                    </w:rPr>
                  </w:pPr>
                  <w:r w:rsidRPr="00574115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>6.</w:t>
                  </w:r>
                  <w:r w:rsidRPr="00574115">
                    <w:rPr>
                      <w:rFonts w:ascii="Arial" w:hAnsi="Arial" w:cs="Arial"/>
                      <w:i/>
                      <w:sz w:val="24"/>
                      <w:szCs w:val="24"/>
                      <w:lang w:eastAsia="zh-TW"/>
                    </w:rPr>
                    <w:t xml:space="preserve"> </w:t>
                  </w:r>
                  <w:r w:rsidRPr="00574115"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  <w:t xml:space="preserve">Academic Word List exercises: </w:t>
                  </w:r>
                  <w:hyperlink r:id="rId7" w:history="1">
                    <w:r w:rsidRPr="00574115">
                      <w:rPr>
                        <w:rFonts w:ascii="PMingLiU" w:hAnsi="PMingLiU" w:cs="PMingLiU" w:hint="eastAsia"/>
                        <w:color w:val="0000FF"/>
                        <w:sz w:val="24"/>
                        <w:szCs w:val="24"/>
                        <w:u w:val="single"/>
                        <w:lang w:eastAsia="zh-TW"/>
                      </w:rPr>
                      <w:t>http://www.englishvocabularyexercises.com/</w:t>
                    </w:r>
                  </w:hyperlink>
                  <w:r w:rsidRPr="00574115">
                    <w:rPr>
                      <w:rFonts w:ascii="PMingLiU" w:hAnsi="PMingLiU" w:cs="PMingLiU" w:hint="eastAsia"/>
                      <w:sz w:val="24"/>
                      <w:szCs w:val="24"/>
                      <w:lang w:eastAsia="zh-TW"/>
                    </w:rPr>
                    <w:t xml:space="preserve"> </w:t>
                  </w:r>
                </w:p>
                <w:p w:rsidR="00574115" w:rsidRPr="00574115" w:rsidRDefault="00574115" w:rsidP="00574115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Microsoft YaHei" w:eastAsia="Microsoft YaHei" w:cs="Microsoft YaHei"/>
                    </w:rPr>
                  </w:pPr>
                  <w:r w:rsidRPr="00574115">
                    <w:rPr>
                      <w:rFonts w:ascii="Microsoft YaHei" w:eastAsia="Microsoft YaHei" w:cs="Microsoft YaHei" w:hint="eastAsia"/>
                      <w:lang w:val="zh-CN"/>
                    </w:rPr>
                    <w:t>教科書是</w:t>
                  </w:r>
                  <w:r w:rsidRPr="00574115">
                    <w:rPr>
                      <w:rFonts w:ascii="Microsoft YaHei" w:eastAsia="Microsoft YaHei" w:cs="Microsoft YaHei" w:hint="eastAsia"/>
                    </w:rPr>
                    <w:t xml:space="preserve">：  </w:t>
                  </w:r>
                  <w:r w:rsidRPr="00574115">
                    <w:rPr>
                      <w:rFonts w:ascii="Microsoft YaHei" w:eastAsia="Microsoft YaHei" w:cs="Microsoft YaHei" w:hint="eastAsia"/>
                      <w:u w:val="single"/>
                      <w:lang w:val="zh-CN"/>
                    </w:rPr>
                    <w:t>英文研究論文寫作文法指引</w:t>
                  </w:r>
                  <w:r w:rsidRPr="00574115">
                    <w:rPr>
                      <w:rFonts w:ascii="Microsoft YaHei" w:eastAsia="Microsoft YaHei" w:cs="Microsoft YaHei" w:hint="eastAsia"/>
                      <w:u w:val="single"/>
                    </w:rPr>
                    <w:t xml:space="preserve"> </w:t>
                  </w:r>
                  <w:r w:rsidRPr="00574115">
                    <w:rPr>
                      <w:rFonts w:ascii="Microsoft YaHei" w:eastAsia="Microsoft YaHei" w:cs="Microsoft YaHei" w:hint="eastAsia"/>
                    </w:rPr>
                    <w:t>（</w:t>
                  </w:r>
                  <w:r w:rsidRPr="00574115">
                    <w:rPr>
                      <w:rFonts w:ascii="Microsoft YaHei" w:eastAsia="Microsoft YaHei" w:cs="Microsoft YaHei" w:hint="eastAsia"/>
                      <w:lang w:val="zh-CN"/>
                    </w:rPr>
                    <w:t>以下簡稱</w:t>
                  </w:r>
                  <w:r w:rsidRPr="00574115">
                    <w:rPr>
                      <w:rFonts w:ascii="Microsoft YaHei" w:eastAsia="Microsoft YaHei" w:cs="Microsoft YaHei" w:hint="eastAsia"/>
                    </w:rPr>
                    <w:t xml:space="preserve"> </w:t>
                  </w:r>
                  <w:r w:rsidRPr="00574115">
                    <w:rPr>
                      <w:rFonts w:ascii="Microsoft YaHei" w:eastAsia="Microsoft YaHei" w:cs="Microsoft YaHei" w:hint="eastAsia"/>
                      <w:lang w:val="zh-CN"/>
                    </w:rPr>
                    <w:t>英文研究</w:t>
                  </w:r>
                  <w:r w:rsidRPr="00574115">
                    <w:rPr>
                      <w:rFonts w:ascii="Microsoft YaHei" w:eastAsia="Microsoft YaHei" w:cs="Microsoft YaHei" w:hint="eastAsia"/>
                    </w:rPr>
                    <w:t>）</w:t>
                  </w:r>
                  <w:r w:rsidRPr="00574115">
                    <w:rPr>
                      <w:rFonts w:ascii="Microsoft YaHei" w:eastAsia="Microsoft YaHei" w:cs="Microsoft YaHei" w:hint="eastAsia"/>
                      <w:lang w:val="zh-CN"/>
                    </w:rPr>
                    <w:t>。</w:t>
                  </w:r>
                  <w:r w:rsidRPr="00574115">
                    <w:rPr>
                      <w:rFonts w:ascii="Microsoft YaHei" w:eastAsia="Microsoft YaHei" w:cs="Microsoft YaHei"/>
                    </w:rPr>
                    <w:t xml:space="preserve"> </w:t>
                  </w:r>
                  <w:r w:rsidRPr="00574115">
                    <w:rPr>
                      <w:rFonts w:ascii="Microsoft YaHei" w:eastAsia="Microsoft YaHei" w:cs="Microsoft YaHei" w:hint="eastAsia"/>
                      <w:lang w:val="zh-CN"/>
                    </w:rPr>
                    <w:t>廖柏森博士著</w:t>
                  </w:r>
                  <w:r w:rsidRPr="00574115">
                    <w:rPr>
                      <w:rFonts w:ascii="Microsoft YaHei" w:eastAsia="Microsoft YaHei" w:cs="Microsoft YaHei"/>
                    </w:rPr>
                    <w:t xml:space="preserve"> </w:t>
                  </w:r>
                </w:p>
                <w:p w:rsidR="00574115" w:rsidRPr="00574115" w:rsidRDefault="00574115" w:rsidP="00574115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Microsoft YaHei" w:eastAsia="Microsoft YaHei" w:cs="Microsoft YaHei"/>
                    </w:rPr>
                  </w:pPr>
                  <w:r w:rsidRPr="00574115">
                    <w:rPr>
                      <w:rFonts w:ascii="Microsoft YaHei" w:eastAsia="Microsoft YaHei" w:cs="Microsoft YaHei"/>
                    </w:rPr>
                    <w:t xml:space="preserve">                   </w:t>
                  </w:r>
                  <w:r w:rsidRPr="00574115">
                    <w:rPr>
                      <w:rFonts w:ascii="Microsoft YaHei" w:eastAsia="Microsoft YaHei" w:cs="Microsoft YaHei" w:hint="eastAsia"/>
                    </w:rPr>
                    <w:t>美國心理學會出版手冊 陳玉玲，王明傑譯   (中文版)</w:t>
                  </w:r>
                </w:p>
                <w:p w:rsidR="00574115" w:rsidRPr="00574115" w:rsidRDefault="00574115" w:rsidP="00574115">
                  <w:pPr>
                    <w:rPr>
                      <w:rFonts w:ascii="PMingLiU" w:hAnsi="PMingLiU" w:cs="PMingLiU"/>
                      <w:sz w:val="24"/>
                      <w:szCs w:val="24"/>
                      <w:lang w:eastAsia="zh-TW"/>
                    </w:rPr>
                  </w:pPr>
                  <w:r w:rsidRPr="00574115">
                    <w:rPr>
                      <w:rFonts w:ascii="Microsoft YaHei" w:eastAsia="Microsoft YaHei" w:cs="Microsoft YaHei" w:hint="eastAsia"/>
                    </w:rPr>
                    <w:t xml:space="preserve">                    Publication Manual of the American Psychological Association.  （英文版） </w:t>
                  </w:r>
                  <w:r w:rsidRPr="00574115">
                    <w:rPr>
                      <w:rFonts w:ascii="PMingLiU" w:hAnsi="Arial" w:cs="PMingLiU" w:hint="eastAsia"/>
                      <w:sz w:val="24"/>
                      <w:szCs w:val="24"/>
                      <w:lang w:eastAsia="zh-TW"/>
                    </w:rPr>
                    <w:t xml:space="preserve"> </w:t>
                  </w:r>
                  <w:r w:rsidRPr="00574115">
                    <w:rPr>
                      <w:rFonts w:ascii="PMingLiU" w:hAnsi="PMingLiU" w:cs="PMingLiU" w:hint="eastAsia"/>
                      <w:sz w:val="24"/>
                      <w:szCs w:val="24"/>
                      <w:lang w:eastAsia="zh-TW"/>
                    </w:rPr>
                    <w:t>請同學遵守智慧財產權觀念及勿使用非法影印教科書。</w:t>
                  </w:r>
                </w:p>
                <w:p w:rsidR="00715CDD" w:rsidRPr="00715CDD" w:rsidRDefault="00715CDD" w:rsidP="00574115">
                  <w:pPr>
                    <w:tabs>
                      <w:tab w:val="left" w:pos="360"/>
                      <w:tab w:val="left" w:pos="720"/>
                      <w:tab w:val="left" w:pos="108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  <w:tab w:val="left" w:pos="3240"/>
                      <w:tab w:val="left" w:pos="3600"/>
                      <w:tab w:val="left" w:pos="3960"/>
                      <w:tab w:val="left" w:pos="4320"/>
                      <w:tab w:val="left" w:pos="4680"/>
                      <w:tab w:val="left" w:pos="5040"/>
                      <w:tab w:val="left" w:pos="5400"/>
                      <w:tab w:val="left" w:pos="5760"/>
                      <w:tab w:val="left" w:pos="6120"/>
                      <w:tab w:val="left" w:pos="6480"/>
                      <w:tab w:val="left" w:pos="6840"/>
                      <w:tab w:val="left" w:pos="7200"/>
                      <w:tab w:val="left" w:pos="7560"/>
                      <w:tab w:val="left" w:pos="7920"/>
                      <w:tab w:val="left" w:pos="8280"/>
                      <w:tab w:val="left" w:pos="8640"/>
                      <w:tab w:val="left" w:pos="9000"/>
                      <w:tab w:val="left" w:pos="9360"/>
                      <w:tab w:val="left" w:pos="9720"/>
                      <w:tab w:val="left" w:pos="10080"/>
                      <w:tab w:val="left" w:pos="10440"/>
                      <w:tab w:val="left" w:pos="10800"/>
                      <w:tab w:val="left" w:pos="11160"/>
                      <w:tab w:val="left" w:pos="1152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</w:tbl>
    <w:p w:rsidR="00715CDD" w:rsidRPr="00715CDD" w:rsidRDefault="00715CDD" w:rsidP="00715CDD">
      <w:pPr>
        <w:spacing w:after="0" w:line="240" w:lineRule="auto"/>
        <w:ind w:left="480" w:hanging="480"/>
        <w:rPr>
          <w:rFonts w:ascii="Arial" w:eastAsia="PMingLiU" w:hAnsi="Arial" w:cs="Arial"/>
          <w:sz w:val="24"/>
          <w:szCs w:val="24"/>
          <w:lang w:eastAsia="zh-TW"/>
        </w:rPr>
      </w:pPr>
    </w:p>
    <w:p w:rsidR="00715CDD" w:rsidRPr="00715CDD" w:rsidRDefault="00715CDD" w:rsidP="00715CDD">
      <w:pPr>
        <w:spacing w:after="0" w:line="240" w:lineRule="auto"/>
        <w:ind w:left="480" w:hanging="480"/>
        <w:rPr>
          <w:rFonts w:ascii="Arial" w:eastAsia="PMingLiU" w:hAnsi="Arial" w:cs="Arial"/>
          <w:i/>
          <w:sz w:val="24"/>
          <w:szCs w:val="24"/>
          <w:lang w:eastAsia="zh-TW"/>
        </w:rPr>
      </w:pPr>
      <w:r w:rsidRPr="00715CDD">
        <w:rPr>
          <w:rFonts w:ascii="Arial" w:eastAsia="PMingLiU" w:hAnsi="Arial" w:cs="Arial"/>
          <w:i/>
          <w:sz w:val="24"/>
          <w:szCs w:val="24"/>
          <w:lang w:eastAsia="zh-TW"/>
        </w:rPr>
        <w:t>Tentative Weekly Schedule</w:t>
      </w:r>
    </w:p>
    <w:tbl>
      <w:tblPr>
        <w:tblStyle w:val="a"/>
        <w:tblW w:w="8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"/>
        <w:gridCol w:w="6784"/>
        <w:gridCol w:w="1317"/>
      </w:tblGrid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center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Week</w:t>
            </w:r>
          </w:p>
        </w:tc>
        <w:tc>
          <w:tcPr>
            <w:tcW w:w="8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ind w:firstLineChars="1050" w:firstLine="2520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Content</w:t>
            </w: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3/7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 </w:t>
            </w:r>
            <w:r w:rsidRPr="00715CDD">
              <w:rPr>
                <w:rFonts w:ascii="Microsoft YaHei" w:eastAsia="Microsoft YaHei" w:cs="Microsoft YaHei" w:hint="eastAsia"/>
              </w:rPr>
              <w:t>.能力測驗分班 （考試和試題 解答）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3/14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rPr>
                <w:rFonts w:ascii="Arial" w:hAnsi="Arial" w:cs="Arial"/>
                <w:color w:val="000000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APA Ch.3         </w:t>
            </w: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 xml:space="preserve"> 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>Writing Clearly and Concisely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3/21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cs="Microsoft YaHei" w:hint="eastAsia"/>
              </w:rPr>
              <w:t>Word Choice</w:t>
            </w:r>
            <w:r w:rsidRPr="00715CDD">
              <w:rPr>
                <w:rFonts w:ascii="Microsoft YaHei" w:eastAsia="Microsoft YaHei" w:cs="Microsoft YaHei"/>
              </w:rPr>
              <w:t>:</w:t>
            </w:r>
            <w:r w:rsidRPr="00715CDD">
              <w:rPr>
                <w:rFonts w:ascii="Microsoft YaHei" w:eastAsia="Microsoft YaHei" w:cs="Microsoft YaHei" w:hint="eastAsia"/>
              </w:rPr>
              <w:t xml:space="preserve"> </w:t>
            </w:r>
            <w:r w:rsidRPr="00715CDD">
              <w:rPr>
                <w:rFonts w:ascii="Microsoft YaHei" w:eastAsia="Microsoft YaHei" w:cs="Microsoft YaHei"/>
              </w:rPr>
              <w:t>Colloquialism ,</w:t>
            </w:r>
            <w:r w:rsidRPr="00715CDD">
              <w:rPr>
                <w:rFonts w:ascii="Arial" w:hAnsi="Arial" w:cs="Arial" w:hint="eastAsia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r w:rsidRPr="00715CDD">
              <w:rPr>
                <w:rFonts w:ascii="Microsoft YaHei" w:eastAsia="Microsoft YaHei" w:cs="Microsoft YaHei"/>
              </w:rPr>
              <w:t>Lexical</w:t>
            </w:r>
            <w:r w:rsidRPr="00715CDD">
              <w:rPr>
                <w:rFonts w:ascii="Microsoft YaHei" w:eastAsia="Microsoft YaHei" w:cs="Microsoft YaHei" w:hint="eastAsia"/>
              </w:rPr>
              <w:t xml:space="preserve"> </w:t>
            </w:r>
            <w:r w:rsidRPr="00715CDD">
              <w:rPr>
                <w:rFonts w:ascii="Microsoft YaHei" w:eastAsia="Microsoft YaHei" w:cs="Microsoft YaHei"/>
              </w:rPr>
              <w:t>&amp;</w:t>
            </w:r>
            <w:r w:rsidRPr="00715CDD">
              <w:rPr>
                <w:rFonts w:ascii="Microsoft YaHei" w:eastAsia="Microsoft YaHei" w:cs="Microsoft YaHei" w:hint="eastAsia"/>
              </w:rPr>
              <w:t xml:space="preserve"> </w:t>
            </w:r>
            <w:r w:rsidRPr="00715CDD">
              <w:rPr>
                <w:rFonts w:ascii="Microsoft YaHei" w:eastAsia="Microsoft YaHei" w:cs="Microsoft YaHei"/>
              </w:rPr>
              <w:t xml:space="preserve">Syntactic Ambiguity                            </w:t>
            </w:r>
            <w:r w:rsidRPr="00715CDD">
              <w:rPr>
                <w:rFonts w:ascii="Microsoft YaHei" w:eastAsia="Microsoft YaHei" w:cs="Microsoft YaHei" w:hint="eastAsia"/>
              </w:rPr>
              <w:t xml:space="preserve">                                                            </w:t>
            </w:r>
            <w:r w:rsidRPr="00715CDD">
              <w:rPr>
                <w:rFonts w:ascii="Microsoft YaHei" w:eastAsia="Microsoft YaHei" w:cs="Microsoft YaHei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3/28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cs="Microsoft YaHei" w:hint="eastAsia"/>
              </w:rPr>
              <w:t>Redundancy</w:t>
            </w:r>
            <w:r w:rsidRPr="00715CDD">
              <w:rPr>
                <w:rFonts w:ascii="Microsoft YaHei" w:eastAsia="Microsoft YaHei" w:cs="Microsoft YaHei"/>
              </w:rPr>
              <w:t>,</w:t>
            </w:r>
            <w:r w:rsidRPr="00715CDD">
              <w:rPr>
                <w:rFonts w:ascii="Microsoft YaHei" w:eastAsia="Microsoft YaHei" w:cs="Microsoft YaHei" w:hint="eastAsia"/>
              </w:rPr>
              <w:t xml:space="preserve"> </w:t>
            </w:r>
            <w:r w:rsidRPr="00715CDD">
              <w:rPr>
                <w:rFonts w:ascii="Microsoft YaHei" w:eastAsia="Microsoft YaHei" w:cs="Microsoft YaHei"/>
              </w:rPr>
              <w:t>Wordiness</w:t>
            </w:r>
            <w:r w:rsidRPr="00715CDD">
              <w:rPr>
                <w:rFonts w:ascii="Microsoft YaHei" w:eastAsia="Microsoft YaHei" w:cs="Microsoft YaHei" w:hint="eastAsia"/>
              </w:rPr>
              <w:t>. P</w:t>
            </w:r>
            <w:r w:rsidRPr="00715CDD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arallelism</w:t>
            </w:r>
            <w:r w:rsidRPr="00715CDD">
              <w:rPr>
                <w:rFonts w:ascii="Microsoft YaHei" w:eastAsia="Microsoft YaHei" w:cs="Microsoft YaHei"/>
              </w:rPr>
              <w:t>,</w:t>
            </w:r>
            <w:r w:rsidRPr="00715CDD">
              <w:rPr>
                <w:rFonts w:ascii="Microsoft YaHei" w:eastAsia="Microsoft YaHei" w:cs="Microsoft YaHei" w:hint="eastAsia"/>
              </w:rPr>
              <w:t xml:space="preserve"> Misplaced </w:t>
            </w:r>
            <w:r w:rsidRPr="00715CDD">
              <w:rPr>
                <w:rFonts w:ascii="Microsoft YaHei" w:eastAsia="Microsoft YaHei" w:cs="Microsoft YaHei"/>
              </w:rPr>
              <w:t>M</w:t>
            </w:r>
            <w:r w:rsidRPr="00715CDD">
              <w:rPr>
                <w:rFonts w:ascii="Microsoft YaHei" w:eastAsia="Microsoft YaHei" w:cs="Microsoft YaHei" w:hint="eastAsia"/>
              </w:rPr>
              <w:t>odifiers.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4./4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>校際活動週（3日～5日，3日停課）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4/11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 xml:space="preserve">APA 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>和講義</w:t>
            </w: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 xml:space="preserve">     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 </w:t>
            </w: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 xml:space="preserve"> Punctuation, italicization.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4/18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cs="Microsoft YaHei" w:hint="eastAsia"/>
              </w:rPr>
              <w:t>APA4th版本</w:t>
            </w:r>
            <w:r w:rsidRPr="00715CDD">
              <w:rPr>
                <w:rFonts w:ascii="Microsoft YaHei" w:eastAsia="Microsoft YaHei" w:cs="Microsoft YaHei"/>
              </w:rPr>
              <w:t xml:space="preserve">    </w:t>
            </w:r>
            <w:r w:rsidRPr="00715CDD">
              <w:rPr>
                <w:rFonts w:ascii="Microsoft YaHei" w:eastAsia="Microsoft YaHei" w:cs="Microsoft YaHei" w:hint="eastAsia"/>
              </w:rPr>
              <w:t xml:space="preserve"> </w:t>
            </w:r>
            <w:r w:rsidRPr="00715CDD">
              <w:rPr>
                <w:rFonts w:ascii="Microsoft YaHei" w:eastAsia="Microsoft YaHei" w:cs="Microsoft YaHei"/>
              </w:rPr>
              <w:t xml:space="preserve"> General Guidelines for Reducing Bias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lastRenderedPageBreak/>
              <w:t>4/25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val="zh-CN" w:eastAsia="zh-TW"/>
              </w:rPr>
              <w:t>英文研究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           Articles and Nouns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5/2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 xml:space="preserve">                        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>期中考試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5/9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val="zh-CN" w:eastAsia="zh-TW"/>
              </w:rPr>
              <w:t>英文研究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           Verbs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5/16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val="zh-CN" w:eastAsia="zh-TW"/>
              </w:rPr>
              <w:t>英文研究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Modal Auxiliaries, </w:t>
            </w: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>Comparison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>,</w:t>
            </w: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 xml:space="preserve"> Verbal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Arial" w:hAnsi="Arial" w:cs="Arial"/>
                <w:sz w:val="24"/>
                <w:szCs w:val="24"/>
                <w:lang w:eastAsia="zh-TW"/>
              </w:rPr>
              <w:t>5/23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15CDD" w:rsidRPr="00715CDD" w:rsidRDefault="00715CDD" w:rsidP="00715CDD">
            <w:pPr>
              <w:rPr>
                <w:rFonts w:ascii="Arial" w:hAnsi="Arial" w:cs="Arial"/>
                <w:color w:val="000000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val="zh-CN" w:eastAsia="zh-TW"/>
              </w:rPr>
              <w:t>英文研究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            Relatives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>5/30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>.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CDD" w:rsidRPr="00715CDD" w:rsidRDefault="00715CDD" w:rsidP="00715CDD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val="zh-CN" w:eastAsia="zh-TW"/>
              </w:rPr>
              <w:t>英文研究</w:t>
            </w: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ab/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    </w:t>
            </w: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>Prepositions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>6/6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>,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CDD" w:rsidRPr="00715CDD" w:rsidRDefault="00715CDD" w:rsidP="00715CDD">
            <w:pPr>
              <w:rPr>
                <w:rFonts w:ascii="Microsoft YaHei" w:eastAsia="Microsoft YaHei" w:hAnsi="PMingLiU" w:cs="Microsoft YaHei"/>
                <w:sz w:val="24"/>
                <w:szCs w:val="24"/>
                <w:lang w:val="zh-CN" w:eastAsia="zh-TW"/>
              </w:rPr>
            </w:pP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val="zh-CN" w:eastAsia="zh-TW"/>
              </w:rPr>
              <w:t>英文研究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            Conjunctions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  <w:tr w:rsidR="00715CDD" w:rsidRPr="00715CDD" w:rsidTr="00943F52">
        <w:trPr>
          <w:trHeight w:val="342"/>
          <w:jc w:val="center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CDD" w:rsidRPr="00715CDD" w:rsidRDefault="00715CDD" w:rsidP="00715CDD">
            <w:pPr>
              <w:jc w:val="right"/>
              <w:rPr>
                <w:rFonts w:ascii="Arial" w:hAnsi="Arial" w:cs="Arial"/>
                <w:sz w:val="24"/>
                <w:szCs w:val="24"/>
                <w:lang w:eastAsia="zh-TW"/>
              </w:rPr>
            </w:pP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>6/13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15CDD" w:rsidRPr="00715CDD" w:rsidRDefault="00715CDD" w:rsidP="00715CDD">
            <w:pPr>
              <w:rPr>
                <w:rFonts w:ascii="Microsoft YaHei" w:eastAsia="Microsoft YaHei" w:hAnsi="PMingLiU" w:cs="Microsoft YaHei"/>
                <w:sz w:val="24"/>
                <w:szCs w:val="24"/>
                <w:lang w:val="zh-CN" w:eastAsia="zh-TW"/>
              </w:rPr>
            </w:pP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 xml:space="preserve">         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   </w:t>
            </w:r>
            <w:r w:rsidRPr="00715CDD">
              <w:rPr>
                <w:rFonts w:ascii="Microsoft YaHei" w:eastAsia="Microsoft YaHei" w:hAnsi="PMingLiU" w:cs="Microsoft YaHei"/>
                <w:sz w:val="24"/>
                <w:szCs w:val="24"/>
                <w:lang w:eastAsia="zh-TW"/>
              </w:rPr>
              <w:t xml:space="preserve">           </w:t>
            </w:r>
            <w:r w:rsidRPr="00715CDD">
              <w:rPr>
                <w:rFonts w:ascii="Microsoft YaHei" w:eastAsia="Microsoft YaHei" w:hAnsi="PMingLiU" w:cs="Microsoft YaHei" w:hint="eastAsia"/>
                <w:sz w:val="24"/>
                <w:szCs w:val="24"/>
                <w:lang w:eastAsia="zh-TW"/>
              </w:rPr>
              <w:t xml:space="preserve"> 期末考試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5CDD" w:rsidRPr="00715CDD" w:rsidRDefault="00715CDD" w:rsidP="00715CDD">
            <w:pPr>
              <w:rPr>
                <w:rFonts w:ascii="Arial" w:hAnsi="Arial" w:cs="Arial"/>
                <w:sz w:val="24"/>
                <w:szCs w:val="24"/>
                <w:lang w:eastAsia="zh-TW"/>
              </w:rPr>
            </w:pPr>
          </w:p>
        </w:tc>
      </w:tr>
    </w:tbl>
    <w:p w:rsidR="00715CDD" w:rsidRPr="00715CDD" w:rsidRDefault="00715CDD" w:rsidP="00715CDD">
      <w:pPr>
        <w:spacing w:before="100" w:beforeAutospacing="1" w:after="100" w:afterAutospacing="1" w:line="240" w:lineRule="auto"/>
        <w:jc w:val="center"/>
        <w:rPr>
          <w:rFonts w:ascii="Arial" w:eastAsia="PMingLiU" w:hAnsi="Arial" w:cs="Arial"/>
          <w:sz w:val="24"/>
          <w:szCs w:val="24"/>
          <w:lang w:eastAsia="zh-TW"/>
        </w:rPr>
      </w:pPr>
      <w:r w:rsidRPr="00715CDD">
        <w:rPr>
          <w:rFonts w:ascii="Arial" w:eastAsia="PMingLiU" w:hAnsi="Arial" w:cs="Arial"/>
          <w:b/>
          <w:bCs/>
          <w:sz w:val="24"/>
          <w:szCs w:val="24"/>
          <w:lang w:eastAsia="zh-TW"/>
        </w:rPr>
        <w:t xml:space="preserve">Copyright c 2007 National </w:t>
      </w:r>
      <w:proofErr w:type="spellStart"/>
      <w:r w:rsidRPr="00715CDD">
        <w:rPr>
          <w:rFonts w:ascii="Arial" w:eastAsia="PMingLiU" w:hAnsi="Arial" w:cs="Arial"/>
          <w:b/>
          <w:bCs/>
          <w:sz w:val="24"/>
          <w:szCs w:val="24"/>
          <w:lang w:eastAsia="zh-TW"/>
        </w:rPr>
        <w:t>Chiao</w:t>
      </w:r>
      <w:proofErr w:type="spellEnd"/>
      <w:r w:rsidRPr="00715CDD">
        <w:rPr>
          <w:rFonts w:ascii="Arial" w:eastAsia="PMingLiU" w:hAnsi="Arial" w:cs="Arial"/>
          <w:b/>
          <w:bCs/>
          <w:sz w:val="24"/>
          <w:szCs w:val="24"/>
          <w:lang w:eastAsia="zh-TW"/>
        </w:rPr>
        <w:t xml:space="preserve"> Tung University ALL RIGHTS RESERVED.</w:t>
      </w:r>
      <w:r w:rsidRPr="00715CDD">
        <w:rPr>
          <w:rFonts w:ascii="Arial" w:eastAsia="PMingLiU" w:hAnsi="Arial" w:cs="Arial"/>
          <w:sz w:val="24"/>
          <w:szCs w:val="24"/>
          <w:lang w:eastAsia="zh-TW"/>
        </w:rPr>
        <w:t> </w:t>
      </w:r>
    </w:p>
    <w:p w:rsidR="00715CDD" w:rsidRPr="00715CDD" w:rsidRDefault="00715CDD" w:rsidP="00715CDD">
      <w:pPr>
        <w:spacing w:after="0" w:line="240" w:lineRule="auto"/>
        <w:rPr>
          <w:rFonts w:ascii="PMingLiU" w:eastAsia="PMingLiU" w:hAnsi="PMingLiU" w:cs="PMingLiU"/>
          <w:sz w:val="24"/>
          <w:szCs w:val="24"/>
          <w:lang w:eastAsia="zh-TW"/>
        </w:rPr>
      </w:pPr>
    </w:p>
    <w:p w:rsidR="00D1198C" w:rsidRDefault="00517A82"/>
    <w:sectPr w:rsidR="00D11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DD"/>
    <w:rsid w:val="00260F04"/>
    <w:rsid w:val="00517A82"/>
    <w:rsid w:val="00574115"/>
    <w:rsid w:val="00715CDD"/>
    <w:rsid w:val="00A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表格內文"/>
    <w:uiPriority w:val="99"/>
    <w:semiHidden/>
    <w:rsid w:val="00715CDD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表格內文"/>
    <w:uiPriority w:val="99"/>
    <w:semiHidden/>
    <w:rsid w:val="00715CDD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nglishvocabularyexercise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ritingabc.wordpress.com/ece/" TargetMode="External"/><Relationship Id="rId5" Type="http://schemas.openxmlformats.org/officeDocument/2006/relationships/hyperlink" Target="mailto:engtechwriting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mei</cp:lastModifiedBy>
  <cp:revision>2</cp:revision>
  <dcterms:created xsi:type="dcterms:W3CDTF">2013-01-24T17:58:00Z</dcterms:created>
  <dcterms:modified xsi:type="dcterms:W3CDTF">2013-01-24T17:58:00Z</dcterms:modified>
</cp:coreProperties>
</file>